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4C" w:rsidRDefault="00104F9B">
      <w:pPr>
        <w:pStyle w:val="a4"/>
      </w:pPr>
      <w:bookmarkStart w:id="0" w:name="Не_оставление_детей_без_присмотра"/>
      <w:bookmarkEnd w:id="0"/>
      <w:r>
        <w:t>Не оставление детей без присмотра</w:t>
      </w:r>
    </w:p>
    <w:p w:rsidR="00A9244C" w:rsidRDefault="00A9244C">
      <w:pPr>
        <w:pStyle w:val="a3"/>
        <w:spacing w:before="6"/>
        <w:ind w:left="0"/>
        <w:jc w:val="left"/>
        <w:rPr>
          <w:b/>
          <w:sz w:val="41"/>
        </w:rPr>
      </w:pPr>
    </w:p>
    <w:p w:rsidR="00A9244C" w:rsidRDefault="00104F9B">
      <w:pPr>
        <w:pStyle w:val="a3"/>
        <w:spacing w:before="1"/>
        <w:ind w:left="101" w:right="107"/>
      </w:pPr>
      <w:r>
        <w:t>За последние годы в России увеличилось количество несчастных случаев с участием детей, которых родители оставляли одних на улице или дома. Кроме того, на совести беспечных родителей случаи, когда дети страдали и даже погибали от рук маньяков и насильников. Дети не всегда осознают опасности, которые их поджидают, поэтому чаще всего несчастные случаи происходят именно с</w:t>
      </w:r>
      <w:r>
        <w:rPr>
          <w:spacing w:val="-6"/>
        </w:rPr>
        <w:t xml:space="preserve"> </w:t>
      </w:r>
      <w:r>
        <w:t>ними.</w:t>
      </w:r>
    </w:p>
    <w:p w:rsidR="00A9244C" w:rsidRDefault="0019710F" w:rsidP="008E35E7">
      <w:pPr>
        <w:pStyle w:val="a3"/>
        <w:ind w:left="0" w:right="106"/>
      </w:pPr>
      <w:hyperlink r:id="rId5">
        <w:r w:rsidR="00104F9B">
          <w:rPr>
            <w:color w:val="525252"/>
            <w:u w:val="single" w:color="525252"/>
          </w:rPr>
          <w:t>Статья 156 УК РФ</w:t>
        </w:r>
      </w:hyperlink>
      <w:r w:rsidR="00104F9B">
        <w:rPr>
          <w:color w:val="525252"/>
        </w:rPr>
        <w:t xml:space="preserve"> </w:t>
      </w:r>
      <w:r w:rsidR="00B96EE8">
        <w:rPr>
          <w:rFonts w:ascii="Tahoma" w:hAnsi="Tahoma" w:cs="Tahoma"/>
          <w:color w:val="444444"/>
          <w:sz w:val="21"/>
          <w:szCs w:val="21"/>
          <w:shd w:val="clear" w:color="auto" w:fill="E6E6E6"/>
        </w:rPr>
        <w:t xml:space="preserve">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p>
    <w:p w:rsidR="00A9244C" w:rsidRPr="008E35E7" w:rsidRDefault="00104F9B" w:rsidP="008E35E7">
      <w:pPr>
        <w:pStyle w:val="a3"/>
        <w:ind w:left="101" w:right="105"/>
      </w:pPr>
      <w:r>
        <w:t xml:space="preserve">Согласно </w:t>
      </w:r>
      <w:hyperlink r:id="rId6">
        <w:r>
          <w:rPr>
            <w:color w:val="525252"/>
            <w:u w:val="single" w:color="525252"/>
          </w:rPr>
          <w:t>Статье 125 УК РФ</w:t>
        </w:r>
      </w:hyperlink>
      <w:r>
        <w:rPr>
          <w:color w:val="525252"/>
        </w:rPr>
        <w:t xml:space="preserve"> </w:t>
      </w:r>
      <w:r>
        <w:t xml:space="preserve">("Оставление в опасности"), </w:t>
      </w:r>
      <w:r w:rsidR="00861755">
        <w:rPr>
          <w:rFonts w:ascii="Tahoma" w:hAnsi="Tahoma" w:cs="Tahoma"/>
          <w:color w:val="444444"/>
          <w:sz w:val="21"/>
          <w:szCs w:val="21"/>
          <w:shd w:val="clear" w:color="auto" w:fill="E6E6E6"/>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r w:rsidR="00861755">
        <w:rPr>
          <w:rFonts w:ascii="Tahoma" w:hAnsi="Tahoma" w:cs="Tahoma"/>
          <w:color w:val="444444"/>
          <w:sz w:val="21"/>
          <w:szCs w:val="21"/>
        </w:rPr>
        <w:br/>
      </w:r>
      <w:bookmarkStart w:id="1" w:name="Уведомление_родителей_(законных_представ"/>
      <w:bookmarkEnd w:id="1"/>
      <w:r>
        <w:rPr>
          <w:b/>
          <w:sz w:val="27"/>
        </w:rPr>
        <w:t xml:space="preserve">Уведомление родителей (законных представителей) об ответственности за жизнь и здоровье детей, о недопущении оставления детей без присмотра в любых </w:t>
      </w:r>
      <w:proofErr w:type="spellStart"/>
      <w:r>
        <w:rPr>
          <w:b/>
          <w:sz w:val="27"/>
        </w:rPr>
        <w:t>травмоопасных</w:t>
      </w:r>
      <w:proofErr w:type="spellEnd"/>
      <w:r>
        <w:rPr>
          <w:b/>
          <w:sz w:val="27"/>
        </w:rPr>
        <w:t xml:space="preserve"> местах, представляющих угрозу жизни и здоровью детей</w:t>
      </w:r>
    </w:p>
    <w:p w:rsidR="00A9244C" w:rsidRDefault="00104F9B">
      <w:pPr>
        <w:pStyle w:val="a5"/>
        <w:numPr>
          <w:ilvl w:val="0"/>
          <w:numId w:val="5"/>
        </w:numPr>
        <w:tabs>
          <w:tab w:val="left" w:pos="822"/>
        </w:tabs>
        <w:spacing w:line="274" w:lineRule="exact"/>
        <w:ind w:hanging="721"/>
        <w:jc w:val="both"/>
        <w:rPr>
          <w:b/>
          <w:sz w:val="24"/>
        </w:rPr>
      </w:pPr>
      <w:r>
        <w:rPr>
          <w:b/>
          <w:sz w:val="24"/>
        </w:rPr>
        <w:t>Родители</w:t>
      </w:r>
      <w:r>
        <w:rPr>
          <w:b/>
          <w:spacing w:val="12"/>
          <w:sz w:val="24"/>
        </w:rPr>
        <w:t xml:space="preserve"> </w:t>
      </w:r>
      <w:r>
        <w:rPr>
          <w:b/>
          <w:sz w:val="24"/>
        </w:rPr>
        <w:t>(законные</w:t>
      </w:r>
      <w:r>
        <w:rPr>
          <w:b/>
          <w:spacing w:val="14"/>
          <w:sz w:val="24"/>
        </w:rPr>
        <w:t xml:space="preserve"> </w:t>
      </w:r>
      <w:r>
        <w:rPr>
          <w:b/>
          <w:sz w:val="24"/>
        </w:rPr>
        <w:t>представители)</w:t>
      </w:r>
      <w:r>
        <w:rPr>
          <w:b/>
          <w:spacing w:val="13"/>
          <w:sz w:val="24"/>
        </w:rPr>
        <w:t xml:space="preserve"> </w:t>
      </w:r>
      <w:r>
        <w:rPr>
          <w:b/>
          <w:sz w:val="24"/>
        </w:rPr>
        <w:t>несут</w:t>
      </w:r>
      <w:r>
        <w:rPr>
          <w:b/>
          <w:spacing w:val="11"/>
          <w:sz w:val="24"/>
        </w:rPr>
        <w:t xml:space="preserve"> </w:t>
      </w:r>
      <w:r>
        <w:rPr>
          <w:b/>
          <w:sz w:val="24"/>
        </w:rPr>
        <w:t>ответственность</w:t>
      </w:r>
      <w:r>
        <w:rPr>
          <w:b/>
          <w:spacing w:val="12"/>
          <w:sz w:val="24"/>
        </w:rPr>
        <w:t xml:space="preserve"> </w:t>
      </w:r>
      <w:r>
        <w:rPr>
          <w:b/>
          <w:sz w:val="24"/>
        </w:rPr>
        <w:t>за</w:t>
      </w:r>
      <w:r>
        <w:rPr>
          <w:b/>
          <w:spacing w:val="12"/>
          <w:sz w:val="24"/>
        </w:rPr>
        <w:t xml:space="preserve"> </w:t>
      </w:r>
      <w:r>
        <w:rPr>
          <w:b/>
          <w:sz w:val="24"/>
        </w:rPr>
        <w:t>жизнь</w:t>
      </w:r>
      <w:r>
        <w:rPr>
          <w:b/>
          <w:spacing w:val="13"/>
          <w:sz w:val="24"/>
        </w:rPr>
        <w:t xml:space="preserve"> </w:t>
      </w:r>
      <w:r>
        <w:rPr>
          <w:b/>
          <w:sz w:val="24"/>
        </w:rPr>
        <w:t>и</w:t>
      </w:r>
    </w:p>
    <w:p w:rsidR="00A9244C" w:rsidRDefault="00104F9B">
      <w:pPr>
        <w:spacing w:line="274" w:lineRule="exact"/>
        <w:ind w:left="4637"/>
        <w:jc w:val="both"/>
        <w:rPr>
          <w:sz w:val="24"/>
        </w:rPr>
      </w:pPr>
      <w:r>
        <w:rPr>
          <w:b/>
          <w:sz w:val="24"/>
        </w:rPr>
        <w:t>здоровье детей</w:t>
      </w:r>
      <w:r>
        <w:rPr>
          <w:sz w:val="24"/>
        </w:rPr>
        <w:t>.</w:t>
      </w:r>
    </w:p>
    <w:p w:rsidR="00A9244C" w:rsidRDefault="00104F9B">
      <w:pPr>
        <w:pStyle w:val="a5"/>
        <w:numPr>
          <w:ilvl w:val="0"/>
          <w:numId w:val="5"/>
        </w:numPr>
        <w:tabs>
          <w:tab w:val="left" w:pos="822"/>
        </w:tabs>
        <w:spacing w:before="2"/>
        <w:ind w:left="101" w:right="107" w:firstLine="0"/>
        <w:jc w:val="both"/>
        <w:rPr>
          <w:sz w:val="24"/>
        </w:rPr>
      </w:pPr>
      <w:r>
        <w:rPr>
          <w:b/>
          <w:sz w:val="24"/>
        </w:rPr>
        <w:t xml:space="preserve">Родители (законные представители) не имеют права оставлять детей без присмотра </w:t>
      </w:r>
      <w:r>
        <w:rPr>
          <w:sz w:val="24"/>
        </w:rPr>
        <w:t xml:space="preserve">в любых </w:t>
      </w:r>
      <w:proofErr w:type="spellStart"/>
      <w:r>
        <w:rPr>
          <w:sz w:val="24"/>
        </w:rPr>
        <w:t>травмоопасных</w:t>
      </w:r>
      <w:proofErr w:type="spellEnd"/>
      <w:r>
        <w:rPr>
          <w:sz w:val="24"/>
        </w:rPr>
        <w:t xml:space="preserve"> местах, представляющих угрозу жизни и здоровью детей.</w:t>
      </w:r>
    </w:p>
    <w:p w:rsidR="00A9244C" w:rsidRPr="0019710F" w:rsidRDefault="00104F9B" w:rsidP="0019710F">
      <w:pPr>
        <w:pStyle w:val="a5"/>
        <w:numPr>
          <w:ilvl w:val="0"/>
          <w:numId w:val="5"/>
        </w:numPr>
        <w:tabs>
          <w:tab w:val="left" w:pos="811"/>
        </w:tabs>
        <w:ind w:left="810" w:right="106" w:hanging="710"/>
        <w:jc w:val="both"/>
        <w:rPr>
          <w:sz w:val="24"/>
        </w:rPr>
      </w:pPr>
      <w:r>
        <w:rPr>
          <w:b/>
          <w:sz w:val="24"/>
        </w:rPr>
        <w:t>Родители (законные представители) обеспечивают соблюдение</w:t>
      </w:r>
      <w:hyperlink r:id="rId7">
        <w:r>
          <w:rPr>
            <w:b/>
            <w:color w:val="525252"/>
            <w:sz w:val="24"/>
          </w:rPr>
          <w:t xml:space="preserve"> </w:t>
        </w:r>
        <w:r>
          <w:rPr>
            <w:color w:val="525252"/>
            <w:sz w:val="24"/>
            <w:u w:val="single" w:color="525252"/>
          </w:rPr>
          <w:t>Областного</w:t>
        </w:r>
      </w:hyperlink>
      <w:hyperlink r:id="rId8">
        <w:r>
          <w:rPr>
            <w:color w:val="525252"/>
            <w:sz w:val="24"/>
          </w:rPr>
          <w:t xml:space="preserve"> </w:t>
        </w:r>
        <w:r>
          <w:rPr>
            <w:color w:val="525252"/>
            <w:sz w:val="24"/>
            <w:u w:val="single" w:color="525252"/>
          </w:rPr>
          <w:t>закона от 16.12.2009 № 346-ЗС «О мерах по предупреждению причинения вреда</w:t>
        </w:r>
      </w:hyperlink>
      <w:hyperlink r:id="rId9">
        <w:r>
          <w:rPr>
            <w:color w:val="525252"/>
            <w:sz w:val="24"/>
          </w:rPr>
          <w:t xml:space="preserve"> </w:t>
        </w:r>
        <w:r>
          <w:rPr>
            <w:color w:val="525252"/>
            <w:sz w:val="24"/>
            <w:u w:val="single" w:color="525252"/>
          </w:rPr>
          <w:t>здоровью детей, их физическому, интеллектуальному, психическому, духовному и</w:t>
        </w:r>
      </w:hyperlink>
      <w:hyperlink r:id="rId10">
        <w:r>
          <w:rPr>
            <w:color w:val="525252"/>
            <w:sz w:val="24"/>
          </w:rPr>
          <w:t xml:space="preserve"> </w:t>
        </w:r>
        <w:r>
          <w:rPr>
            <w:color w:val="525252"/>
            <w:sz w:val="24"/>
            <w:u w:val="single" w:color="525252"/>
          </w:rPr>
          <w:t>нравственному развитию»</w:t>
        </w:r>
      </w:hyperlink>
      <w:r>
        <w:rPr>
          <w:sz w:val="24"/>
        </w:rPr>
        <w:t>, которым установлены:</w:t>
      </w:r>
    </w:p>
    <w:p w:rsidR="00A9244C" w:rsidRDefault="00104F9B">
      <w:pPr>
        <w:pStyle w:val="a5"/>
        <w:numPr>
          <w:ilvl w:val="0"/>
          <w:numId w:val="4"/>
        </w:numPr>
        <w:tabs>
          <w:tab w:val="left" w:pos="810"/>
          <w:tab w:val="left" w:pos="811"/>
        </w:tabs>
        <w:spacing w:before="90"/>
        <w:ind w:right="108"/>
        <w:rPr>
          <w:sz w:val="24"/>
        </w:rPr>
      </w:pPr>
      <w:r>
        <w:rPr>
          <w:sz w:val="24"/>
        </w:rPr>
        <w:t>меры по недопущению нахождения детей в местах, нахождение в которых может причинить вред их здоровью, физическому, интеллектуальному, психическому, духовному и нравственному развитию;</w:t>
      </w:r>
    </w:p>
    <w:p w:rsidR="00A9244C" w:rsidRDefault="00A9244C">
      <w:pPr>
        <w:jc w:val="both"/>
        <w:rPr>
          <w:sz w:val="24"/>
        </w:rPr>
        <w:sectPr w:rsidR="00A9244C">
          <w:type w:val="continuous"/>
          <w:pgSz w:w="11910" w:h="16840"/>
          <w:pgMar w:top="1060" w:right="740" w:bottom="280" w:left="1600" w:header="720" w:footer="720" w:gutter="0"/>
          <w:cols w:space="720"/>
        </w:sectPr>
      </w:pPr>
    </w:p>
    <w:p w:rsidR="00A9244C" w:rsidRDefault="00104F9B">
      <w:pPr>
        <w:pStyle w:val="a5"/>
        <w:numPr>
          <w:ilvl w:val="0"/>
          <w:numId w:val="4"/>
        </w:numPr>
        <w:tabs>
          <w:tab w:val="left" w:pos="810"/>
          <w:tab w:val="left" w:pos="811"/>
        </w:tabs>
        <w:spacing w:before="72"/>
        <w:ind w:right="109"/>
        <w:rPr>
          <w:sz w:val="24"/>
        </w:rPr>
      </w:pPr>
      <w:r>
        <w:rPr>
          <w:sz w:val="24"/>
        </w:rPr>
        <w:lastRenderedPageBreak/>
        <w:t>меры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w:t>
      </w:r>
      <w:r>
        <w:rPr>
          <w:spacing w:val="-3"/>
          <w:sz w:val="24"/>
        </w:rPr>
        <w:t xml:space="preserve"> </w:t>
      </w:r>
      <w:r>
        <w:rPr>
          <w:sz w:val="24"/>
        </w:rPr>
        <w:t>детей;</w:t>
      </w:r>
    </w:p>
    <w:p w:rsidR="00A9244C" w:rsidRPr="0019710F" w:rsidRDefault="00104F9B" w:rsidP="0019710F">
      <w:pPr>
        <w:pStyle w:val="a5"/>
        <w:numPr>
          <w:ilvl w:val="0"/>
          <w:numId w:val="4"/>
        </w:numPr>
        <w:tabs>
          <w:tab w:val="left" w:pos="810"/>
          <w:tab w:val="left" w:pos="811"/>
        </w:tabs>
        <w:ind w:right="107"/>
        <w:rPr>
          <w:sz w:val="24"/>
        </w:rPr>
      </w:pPr>
      <w:r>
        <w:rPr>
          <w:sz w:val="24"/>
        </w:rPr>
        <w:t>порядок уведомления и доставления ребенка в случаях обнаружения в указанных местах. В случаях, предусмотренных законом, ребенок доставляется обнаружившими его должностными лицами полиции в специализированное учреждение для несовершеннолетних, нуждающихся в социальной</w:t>
      </w:r>
      <w:r>
        <w:rPr>
          <w:spacing w:val="-21"/>
          <w:sz w:val="24"/>
        </w:rPr>
        <w:t xml:space="preserve"> </w:t>
      </w:r>
      <w:r>
        <w:rPr>
          <w:sz w:val="24"/>
        </w:rPr>
        <w:t>реабилитации.</w:t>
      </w:r>
      <w:bookmarkStart w:id="2" w:name="_GoBack"/>
      <w:bookmarkEnd w:id="2"/>
    </w:p>
    <w:p w:rsidR="00A9244C" w:rsidRDefault="00104F9B">
      <w:pPr>
        <w:pStyle w:val="a5"/>
        <w:numPr>
          <w:ilvl w:val="1"/>
          <w:numId w:val="4"/>
        </w:numPr>
        <w:tabs>
          <w:tab w:val="left" w:pos="1363"/>
          <w:tab w:val="left" w:pos="1364"/>
        </w:tabs>
        <w:spacing w:before="198"/>
        <w:ind w:right="651" w:hanging="1797"/>
        <w:jc w:val="left"/>
        <w:rPr>
          <w:rFonts w:ascii="Georgia" w:hAnsi="Georgia"/>
          <w:b/>
          <w:sz w:val="32"/>
        </w:rPr>
      </w:pPr>
      <w:bookmarkStart w:id="3" w:name="_Обращение_к_родителям_&quot;НЕ_ОСТАВЛЯЙТЕ_Д"/>
      <w:bookmarkEnd w:id="3"/>
      <w:r>
        <w:rPr>
          <w:rFonts w:ascii="Georgia" w:hAnsi="Georgia"/>
          <w:b/>
          <w:color w:val="AB1514"/>
          <w:sz w:val="32"/>
        </w:rPr>
        <w:t>Обращение к родителям "НЕ ОСТАВЛЯЙТЕ ДЕТЕЙ БЕЗ</w:t>
      </w:r>
      <w:r>
        <w:rPr>
          <w:rFonts w:ascii="Georgia" w:hAnsi="Georgia"/>
          <w:b/>
          <w:color w:val="AB1514"/>
          <w:spacing w:val="-3"/>
          <w:sz w:val="32"/>
        </w:rPr>
        <w:t xml:space="preserve"> </w:t>
      </w:r>
      <w:r>
        <w:rPr>
          <w:rFonts w:ascii="Georgia" w:hAnsi="Georgia"/>
          <w:b/>
          <w:color w:val="AB1514"/>
          <w:sz w:val="32"/>
        </w:rPr>
        <w:t>ПРИСМОТРА!"</w:t>
      </w:r>
    </w:p>
    <w:p w:rsidR="00A9244C" w:rsidRDefault="00104F9B">
      <w:pPr>
        <w:pStyle w:val="1"/>
        <w:numPr>
          <w:ilvl w:val="2"/>
          <w:numId w:val="4"/>
        </w:numPr>
        <w:tabs>
          <w:tab w:val="left" w:pos="3718"/>
          <w:tab w:val="left" w:pos="3719"/>
        </w:tabs>
        <w:spacing w:before="2" w:line="322" w:lineRule="exact"/>
        <w:ind w:hanging="361"/>
      </w:pPr>
      <w:r>
        <w:rPr>
          <w:color w:val="3C3C3C"/>
        </w:rPr>
        <w:t>Уважаемые</w:t>
      </w:r>
      <w:r>
        <w:rPr>
          <w:color w:val="3C3C3C"/>
          <w:spacing w:val="-2"/>
        </w:rPr>
        <w:t xml:space="preserve"> </w:t>
      </w:r>
      <w:r>
        <w:rPr>
          <w:color w:val="3C3C3C"/>
        </w:rPr>
        <w:t>родители!</w:t>
      </w:r>
    </w:p>
    <w:p w:rsidR="00A9244C" w:rsidRDefault="00104F9B">
      <w:pPr>
        <w:pStyle w:val="a5"/>
        <w:numPr>
          <w:ilvl w:val="0"/>
          <w:numId w:val="3"/>
        </w:numPr>
        <w:tabs>
          <w:tab w:val="left" w:pos="2080"/>
          <w:tab w:val="left" w:pos="2081"/>
        </w:tabs>
        <w:spacing w:line="320" w:lineRule="exact"/>
        <w:ind w:hanging="361"/>
        <w:jc w:val="left"/>
        <w:rPr>
          <w:b/>
          <w:sz w:val="28"/>
        </w:rPr>
      </w:pPr>
      <w:r>
        <w:rPr>
          <w:b/>
          <w:color w:val="993300"/>
          <w:sz w:val="28"/>
        </w:rPr>
        <w:t>НЕ ОСТАВЛЯЙТЕ ДЕТЕЙ БЕЗ</w:t>
      </w:r>
      <w:r>
        <w:rPr>
          <w:b/>
          <w:color w:val="993300"/>
          <w:spacing w:val="-5"/>
          <w:sz w:val="28"/>
        </w:rPr>
        <w:t xml:space="preserve"> </w:t>
      </w:r>
      <w:r>
        <w:rPr>
          <w:b/>
          <w:color w:val="993300"/>
          <w:sz w:val="28"/>
        </w:rPr>
        <w:t>ПРИСМОТРА!</w:t>
      </w:r>
    </w:p>
    <w:p w:rsidR="00A9244C" w:rsidRDefault="00104F9B">
      <w:pPr>
        <w:pStyle w:val="a5"/>
        <w:numPr>
          <w:ilvl w:val="0"/>
          <w:numId w:val="2"/>
        </w:numPr>
        <w:tabs>
          <w:tab w:val="left" w:pos="822"/>
        </w:tabs>
        <w:ind w:right="109"/>
        <w:rPr>
          <w:rFonts w:ascii="Symbol" w:hAnsi="Symbol"/>
          <w:color w:val="3C3C3C"/>
          <w:sz w:val="20"/>
        </w:rPr>
      </w:pPr>
      <w:r>
        <w:rPr>
          <w:color w:val="3C3C3C"/>
          <w:sz w:val="24"/>
        </w:rPr>
        <w:t>Дети не всегда правильно оценивают уровень опасности того или иного развлечения.</w:t>
      </w:r>
    </w:p>
    <w:p w:rsidR="00A9244C" w:rsidRDefault="00104F9B">
      <w:pPr>
        <w:pStyle w:val="a5"/>
        <w:numPr>
          <w:ilvl w:val="0"/>
          <w:numId w:val="2"/>
        </w:numPr>
        <w:tabs>
          <w:tab w:val="left" w:pos="822"/>
        </w:tabs>
        <w:ind w:right="108"/>
        <w:rPr>
          <w:rFonts w:ascii="Symbol" w:hAnsi="Symbol"/>
          <w:color w:val="3C3C3C"/>
          <w:sz w:val="20"/>
        </w:rPr>
      </w:pPr>
      <w:r>
        <w:rPr>
          <w:color w:val="3C3C3C"/>
          <w:sz w:val="24"/>
        </w:rPr>
        <w:t>Научить ребенка быть осторожным, не рисковать своим здоровьем и жизнью, не допускать опасных для себя ситуаций – это задача, обязанность и ответственность взрослого</w:t>
      </w:r>
      <w:r>
        <w:rPr>
          <w:color w:val="3C3C3C"/>
          <w:spacing w:val="-1"/>
          <w:sz w:val="24"/>
        </w:rPr>
        <w:t xml:space="preserve"> </w:t>
      </w:r>
      <w:r>
        <w:rPr>
          <w:color w:val="3C3C3C"/>
          <w:sz w:val="24"/>
        </w:rPr>
        <w:t>человека.</w:t>
      </w:r>
    </w:p>
    <w:p w:rsidR="00A9244C" w:rsidRDefault="00104F9B">
      <w:pPr>
        <w:pStyle w:val="a5"/>
        <w:numPr>
          <w:ilvl w:val="0"/>
          <w:numId w:val="2"/>
        </w:numPr>
        <w:tabs>
          <w:tab w:val="left" w:pos="822"/>
        </w:tabs>
        <w:ind w:right="107"/>
        <w:rPr>
          <w:rFonts w:ascii="Symbol" w:hAnsi="Symbol"/>
          <w:color w:val="3C3C3C"/>
          <w:sz w:val="20"/>
        </w:rPr>
      </w:pPr>
      <w:r>
        <w:rPr>
          <w:color w:val="3C3C3C"/>
          <w:sz w:val="24"/>
        </w:rPr>
        <w:t>Родители не задумываются, что, оставляя детей даже на непродолжительное время, они рискуют их</w:t>
      </w:r>
      <w:r>
        <w:rPr>
          <w:color w:val="3C3C3C"/>
          <w:spacing w:val="-3"/>
          <w:sz w:val="24"/>
        </w:rPr>
        <w:t xml:space="preserve"> </w:t>
      </w:r>
      <w:r>
        <w:rPr>
          <w:color w:val="3C3C3C"/>
          <w:sz w:val="24"/>
        </w:rPr>
        <w:t>жизнями.</w:t>
      </w:r>
    </w:p>
    <w:p w:rsidR="00A9244C" w:rsidRDefault="00104F9B">
      <w:pPr>
        <w:pStyle w:val="a5"/>
        <w:numPr>
          <w:ilvl w:val="0"/>
          <w:numId w:val="2"/>
        </w:numPr>
        <w:tabs>
          <w:tab w:val="left" w:pos="822"/>
        </w:tabs>
        <w:ind w:right="107"/>
        <w:rPr>
          <w:rFonts w:ascii="Symbol" w:hAnsi="Symbol"/>
          <w:color w:val="3C3C3C"/>
          <w:sz w:val="20"/>
        </w:rPr>
      </w:pPr>
      <w:r>
        <w:rPr>
          <w:color w:val="3C3C3C"/>
          <w:sz w:val="24"/>
        </w:rPr>
        <w:t>Действующим законодательством предусмотрены меры ответственности лиц, которые заведомо оставили без помощи ребенка, оказавшегося в ситуации, представляющей опасность для его здоровья или жизни, не имеющего возможность самостоятельно справиться с ситуацией в силу различных причин, в том числе и возраста.</w:t>
      </w:r>
    </w:p>
    <w:p w:rsidR="00A9244C" w:rsidRDefault="00104F9B">
      <w:pPr>
        <w:pStyle w:val="a5"/>
        <w:numPr>
          <w:ilvl w:val="0"/>
          <w:numId w:val="2"/>
        </w:numPr>
        <w:tabs>
          <w:tab w:val="left" w:pos="822"/>
        </w:tabs>
        <w:ind w:right="106"/>
        <w:rPr>
          <w:rFonts w:ascii="Symbol" w:hAnsi="Symbol"/>
          <w:color w:val="3C3C3C"/>
          <w:sz w:val="20"/>
        </w:rPr>
      </w:pPr>
      <w:r>
        <w:rPr>
          <w:color w:val="3C3C3C"/>
          <w:sz w:val="24"/>
        </w:rPr>
        <w:t>Конечно, никто из родителей не хочет зла своему ребенку. В большинстве своем – это обычная человеческая беспечность. Жаль, что мы учимся на своих ошибках. Понимание и осознание глубины трагедии приходит к родителям только после того, когда уже ничего нельзя</w:t>
      </w:r>
      <w:r>
        <w:rPr>
          <w:color w:val="3C3C3C"/>
          <w:spacing w:val="-3"/>
          <w:sz w:val="24"/>
        </w:rPr>
        <w:t xml:space="preserve"> </w:t>
      </w:r>
      <w:r>
        <w:rPr>
          <w:color w:val="3C3C3C"/>
          <w:sz w:val="24"/>
        </w:rPr>
        <w:t>вернуть.</w:t>
      </w:r>
    </w:p>
    <w:p w:rsidR="00A9244C" w:rsidRDefault="00104F9B">
      <w:pPr>
        <w:pStyle w:val="a5"/>
        <w:numPr>
          <w:ilvl w:val="0"/>
          <w:numId w:val="2"/>
        </w:numPr>
        <w:tabs>
          <w:tab w:val="left" w:pos="822"/>
        </w:tabs>
        <w:ind w:right="109"/>
        <w:rPr>
          <w:rFonts w:ascii="Symbol" w:hAnsi="Symbol"/>
          <w:color w:val="3C3C3C"/>
          <w:sz w:val="20"/>
        </w:rPr>
      </w:pPr>
      <w:r>
        <w:rPr>
          <w:color w:val="3C3C3C"/>
          <w:sz w:val="24"/>
        </w:rPr>
        <w:t>Уважаемые взрослые! Контролируйте поведение детей на водоемах, дорогах, дома, не оставляйте их без присмотра, обучайте их правилам безопасного</w:t>
      </w:r>
      <w:r>
        <w:rPr>
          <w:color w:val="3C3C3C"/>
          <w:spacing w:val="-18"/>
          <w:sz w:val="24"/>
        </w:rPr>
        <w:t xml:space="preserve"> </w:t>
      </w:r>
      <w:r>
        <w:rPr>
          <w:color w:val="3C3C3C"/>
          <w:sz w:val="24"/>
        </w:rPr>
        <w:t>поведения!</w:t>
      </w:r>
    </w:p>
    <w:p w:rsidR="00A9244C" w:rsidRDefault="00104F9B">
      <w:pPr>
        <w:pStyle w:val="a5"/>
        <w:numPr>
          <w:ilvl w:val="0"/>
          <w:numId w:val="2"/>
        </w:numPr>
        <w:tabs>
          <w:tab w:val="left" w:pos="822"/>
        </w:tabs>
        <w:ind w:right="107"/>
        <w:rPr>
          <w:rFonts w:ascii="Symbol" w:hAnsi="Symbol"/>
          <w:color w:val="3C3C3C"/>
          <w:sz w:val="20"/>
        </w:rPr>
      </w:pPr>
      <w:r>
        <w:rPr>
          <w:color w:val="3C3C3C"/>
          <w:sz w:val="24"/>
        </w:rPr>
        <w:t xml:space="preserve">Комиссия по делам несовершеннолетних </w:t>
      </w:r>
      <w:r w:rsidR="0099654B">
        <w:rPr>
          <w:color w:val="3C3C3C"/>
          <w:sz w:val="24"/>
        </w:rPr>
        <w:t>при Администрации Савоськинского сельского поселения</w:t>
      </w:r>
      <w:r>
        <w:rPr>
          <w:color w:val="3C3C3C"/>
          <w:sz w:val="24"/>
        </w:rPr>
        <w:t xml:space="preserve"> во избежание трагических случаев гибели детей, </w:t>
      </w:r>
      <w:proofErr w:type="gramStart"/>
      <w:r>
        <w:rPr>
          <w:color w:val="3C3C3C"/>
          <w:sz w:val="24"/>
        </w:rPr>
        <w:t>обращаются  с</w:t>
      </w:r>
      <w:proofErr w:type="gramEnd"/>
      <w:r>
        <w:rPr>
          <w:color w:val="3C3C3C"/>
          <w:sz w:val="24"/>
        </w:rPr>
        <w:t xml:space="preserve"> призывом быть предельно внимательными и ответственными за жизнь собственных и других</w:t>
      </w:r>
      <w:r>
        <w:rPr>
          <w:color w:val="3C3C3C"/>
          <w:spacing w:val="-4"/>
          <w:sz w:val="24"/>
        </w:rPr>
        <w:t xml:space="preserve"> </w:t>
      </w:r>
      <w:r>
        <w:rPr>
          <w:color w:val="3C3C3C"/>
          <w:sz w:val="24"/>
        </w:rPr>
        <w:t>детей!</w:t>
      </w:r>
    </w:p>
    <w:p w:rsidR="00A9244C" w:rsidRDefault="00104F9B">
      <w:pPr>
        <w:pStyle w:val="a5"/>
        <w:numPr>
          <w:ilvl w:val="1"/>
          <w:numId w:val="2"/>
        </w:numPr>
        <w:tabs>
          <w:tab w:val="left" w:pos="1021"/>
        </w:tabs>
        <w:spacing w:before="3"/>
        <w:ind w:hanging="361"/>
        <w:rPr>
          <w:b/>
          <w:sz w:val="24"/>
        </w:rPr>
      </w:pPr>
      <w:r>
        <w:rPr>
          <w:b/>
          <w:color w:val="3C3C3C"/>
          <w:sz w:val="24"/>
        </w:rPr>
        <w:t>Помните: чужих детей не бывает, жизнь наших детей зависит от нас</w:t>
      </w:r>
      <w:r>
        <w:rPr>
          <w:b/>
          <w:color w:val="3C3C3C"/>
          <w:spacing w:val="-19"/>
          <w:sz w:val="24"/>
        </w:rPr>
        <w:t xml:space="preserve"> </w:t>
      </w:r>
      <w:r>
        <w:rPr>
          <w:b/>
          <w:color w:val="3C3C3C"/>
          <w:sz w:val="24"/>
        </w:rPr>
        <w:t>самих!</w:t>
      </w:r>
    </w:p>
    <w:p w:rsidR="00A9244C" w:rsidRDefault="00104F9B">
      <w:pPr>
        <w:pStyle w:val="1"/>
        <w:numPr>
          <w:ilvl w:val="0"/>
          <w:numId w:val="2"/>
        </w:numPr>
        <w:tabs>
          <w:tab w:val="left" w:pos="822"/>
        </w:tabs>
        <w:spacing w:before="1" w:line="240" w:lineRule="auto"/>
        <w:ind w:right="109"/>
        <w:jc w:val="both"/>
        <w:rPr>
          <w:rFonts w:ascii="Symbol" w:hAnsi="Symbol"/>
          <w:color w:val="3C3C3C"/>
          <w:sz w:val="20"/>
        </w:rPr>
      </w:pPr>
      <w:r>
        <w:rPr>
          <w:color w:val="993300"/>
        </w:rPr>
        <w:t>УБЕРЕЧЬ детей от несчастья поможет выполнение простых правил</w:t>
      </w:r>
      <w:r>
        <w:rPr>
          <w:color w:val="993300"/>
          <w:sz w:val="24"/>
        </w:rPr>
        <w:t>:</w:t>
      </w:r>
    </w:p>
    <w:p w:rsidR="00A9244C" w:rsidRDefault="00104F9B">
      <w:pPr>
        <w:pStyle w:val="a5"/>
        <w:numPr>
          <w:ilvl w:val="0"/>
          <w:numId w:val="2"/>
        </w:numPr>
        <w:tabs>
          <w:tab w:val="left" w:pos="822"/>
        </w:tabs>
        <w:ind w:right="108"/>
        <w:rPr>
          <w:rFonts w:ascii="Symbol" w:hAnsi="Symbol"/>
          <w:color w:val="3C3C3C"/>
          <w:sz w:val="20"/>
        </w:rPr>
      </w:pPr>
      <w:r>
        <w:rPr>
          <w:b/>
          <w:color w:val="3C3C3C"/>
          <w:sz w:val="24"/>
        </w:rPr>
        <w:t xml:space="preserve">НЕ ОСТАВЛЯЙТЕ </w:t>
      </w:r>
      <w:r>
        <w:rPr>
          <w:color w:val="3C3C3C"/>
          <w:sz w:val="24"/>
        </w:rPr>
        <w:t>детей без присмотра даже на самое короткое время: дети — исследователи, им все интересно: спички в красивом коробке, блестящий нож, ножницы, розетки, открытая дверь на балкон, открытое окно, бутылочка с яркой этикеткой...</w:t>
      </w:r>
    </w:p>
    <w:p w:rsidR="00A9244C" w:rsidRDefault="00104F9B">
      <w:pPr>
        <w:pStyle w:val="a5"/>
        <w:numPr>
          <w:ilvl w:val="0"/>
          <w:numId w:val="2"/>
        </w:numPr>
        <w:tabs>
          <w:tab w:val="left" w:pos="822"/>
        </w:tabs>
        <w:ind w:hanging="361"/>
        <w:rPr>
          <w:rFonts w:ascii="Symbol" w:hAnsi="Symbol"/>
          <w:color w:val="3C3C3C"/>
          <w:sz w:val="20"/>
        </w:rPr>
      </w:pPr>
      <w:r>
        <w:rPr>
          <w:color w:val="3C3C3C"/>
          <w:sz w:val="24"/>
        </w:rPr>
        <w:t>До беды, в этом случае, — один</w:t>
      </w:r>
      <w:r>
        <w:rPr>
          <w:color w:val="3C3C3C"/>
          <w:spacing w:val="-3"/>
          <w:sz w:val="24"/>
        </w:rPr>
        <w:t xml:space="preserve"> </w:t>
      </w:r>
      <w:r>
        <w:rPr>
          <w:color w:val="3C3C3C"/>
          <w:sz w:val="24"/>
        </w:rPr>
        <w:t>шаг!</w:t>
      </w:r>
    </w:p>
    <w:p w:rsidR="00A9244C" w:rsidRDefault="00104F9B">
      <w:pPr>
        <w:pStyle w:val="a5"/>
        <w:numPr>
          <w:ilvl w:val="0"/>
          <w:numId w:val="2"/>
        </w:numPr>
        <w:tabs>
          <w:tab w:val="left" w:pos="822"/>
        </w:tabs>
        <w:ind w:right="106"/>
        <w:rPr>
          <w:rFonts w:ascii="Symbol" w:hAnsi="Symbol"/>
          <w:color w:val="3C3C3C"/>
          <w:sz w:val="20"/>
        </w:rPr>
      </w:pPr>
      <w:r>
        <w:rPr>
          <w:b/>
          <w:color w:val="3C3C3C"/>
          <w:sz w:val="24"/>
        </w:rPr>
        <w:t xml:space="preserve">НЕ ХРАНИТЕ, НЕ ОСТАВЛЯЙТЕ </w:t>
      </w:r>
      <w:r>
        <w:rPr>
          <w:color w:val="3C3C3C"/>
          <w:sz w:val="24"/>
        </w:rPr>
        <w:t>в доступном для ребенка месте спички, колющие, режущие предметы, а также утюг, кастрюли, сковородки, чайник, чашки, тарелки.</w:t>
      </w:r>
    </w:p>
    <w:p w:rsidR="00A9244C" w:rsidRDefault="00104F9B">
      <w:pPr>
        <w:pStyle w:val="a5"/>
        <w:numPr>
          <w:ilvl w:val="0"/>
          <w:numId w:val="2"/>
        </w:numPr>
        <w:tabs>
          <w:tab w:val="left" w:pos="822"/>
        </w:tabs>
        <w:ind w:right="108"/>
        <w:rPr>
          <w:rFonts w:ascii="Symbol" w:hAnsi="Symbol"/>
          <w:color w:val="3C3C3C"/>
          <w:sz w:val="20"/>
        </w:rPr>
      </w:pPr>
      <w:r>
        <w:rPr>
          <w:b/>
          <w:color w:val="3C3C3C"/>
          <w:sz w:val="24"/>
        </w:rPr>
        <w:t xml:space="preserve">НЕ СТАВЬТЕ </w:t>
      </w:r>
      <w:r>
        <w:rPr>
          <w:color w:val="3C3C3C"/>
          <w:sz w:val="24"/>
        </w:rPr>
        <w:t>предметы бытовой химии туда, откуда их может достать ребенок: бытовая химия вызывает тяжелые отравления, ожоги глаз, кожи, пищеварительной системы.</w:t>
      </w:r>
    </w:p>
    <w:p w:rsidR="00A9244C" w:rsidRDefault="00104F9B">
      <w:pPr>
        <w:pStyle w:val="a5"/>
        <w:numPr>
          <w:ilvl w:val="0"/>
          <w:numId w:val="2"/>
        </w:numPr>
        <w:tabs>
          <w:tab w:val="left" w:pos="822"/>
        </w:tabs>
        <w:ind w:right="108"/>
        <w:rPr>
          <w:rFonts w:ascii="Symbol" w:hAnsi="Symbol"/>
          <w:color w:val="3C3C3C"/>
          <w:sz w:val="20"/>
        </w:rPr>
      </w:pPr>
      <w:r>
        <w:rPr>
          <w:b/>
          <w:color w:val="3C3C3C"/>
          <w:sz w:val="24"/>
        </w:rPr>
        <w:t xml:space="preserve">НЕ ДАВАЙТЕ </w:t>
      </w:r>
      <w:r>
        <w:rPr>
          <w:color w:val="3C3C3C"/>
          <w:sz w:val="24"/>
        </w:rPr>
        <w:t xml:space="preserve">детям для игры мелкие предметы (пуговицы, шарики, монеты, бусы, конструкторы с мелкими деталями и т.п., а также вновь появившуюся игрушку для детей - </w:t>
      </w:r>
      <w:proofErr w:type="spellStart"/>
      <w:r>
        <w:rPr>
          <w:color w:val="3C3C3C"/>
          <w:sz w:val="24"/>
        </w:rPr>
        <w:t>спинер</w:t>
      </w:r>
      <w:proofErr w:type="spellEnd"/>
      <w:r>
        <w:rPr>
          <w:color w:val="3C3C3C"/>
          <w:sz w:val="24"/>
        </w:rPr>
        <w:t>): ребенок может взять их в рог и случайно проглотить, засунуть в нос, уши и т.д., что станет непосредственной угрозой для здоровья, а иногда и жизни</w:t>
      </w:r>
      <w:r>
        <w:rPr>
          <w:color w:val="3C3C3C"/>
          <w:spacing w:val="-3"/>
          <w:sz w:val="24"/>
        </w:rPr>
        <w:t xml:space="preserve"> </w:t>
      </w:r>
      <w:r>
        <w:rPr>
          <w:color w:val="3C3C3C"/>
          <w:sz w:val="24"/>
        </w:rPr>
        <w:t>ребенка.</w:t>
      </w:r>
    </w:p>
    <w:p w:rsidR="00A9244C" w:rsidRDefault="00104F9B">
      <w:pPr>
        <w:pStyle w:val="a5"/>
        <w:numPr>
          <w:ilvl w:val="0"/>
          <w:numId w:val="2"/>
        </w:numPr>
        <w:tabs>
          <w:tab w:val="left" w:pos="822"/>
        </w:tabs>
        <w:ind w:right="105"/>
        <w:rPr>
          <w:rFonts w:ascii="Symbol" w:hAnsi="Symbol"/>
          <w:color w:val="3C3C3C"/>
          <w:sz w:val="20"/>
        </w:rPr>
      </w:pPr>
      <w:r>
        <w:rPr>
          <w:b/>
          <w:color w:val="3C3C3C"/>
          <w:sz w:val="24"/>
        </w:rPr>
        <w:t xml:space="preserve">НЕ ОСТАВЛЯЙТЕ </w:t>
      </w:r>
      <w:r>
        <w:rPr>
          <w:color w:val="3C3C3C"/>
          <w:sz w:val="24"/>
        </w:rPr>
        <w:t xml:space="preserve">в доступном для ребенка месте лекарства, так как ребенок </w:t>
      </w:r>
      <w:r>
        <w:rPr>
          <w:color w:val="3C3C3C"/>
          <w:sz w:val="24"/>
        </w:rPr>
        <w:lastRenderedPageBreak/>
        <w:t>может съесть или выпить их и получить серьезное отравление, которое может поставить ребенка на грань жизни или</w:t>
      </w:r>
      <w:r>
        <w:rPr>
          <w:color w:val="3C3C3C"/>
          <w:spacing w:val="-6"/>
          <w:sz w:val="24"/>
        </w:rPr>
        <w:t xml:space="preserve"> </w:t>
      </w:r>
      <w:r>
        <w:rPr>
          <w:color w:val="3C3C3C"/>
          <w:sz w:val="24"/>
        </w:rPr>
        <w:t>смерти.</w:t>
      </w:r>
    </w:p>
    <w:p w:rsidR="00A9244C" w:rsidRDefault="00104F9B">
      <w:pPr>
        <w:pStyle w:val="a5"/>
        <w:numPr>
          <w:ilvl w:val="0"/>
          <w:numId w:val="2"/>
        </w:numPr>
        <w:tabs>
          <w:tab w:val="left" w:pos="822"/>
        </w:tabs>
        <w:ind w:right="107"/>
        <w:rPr>
          <w:rFonts w:ascii="Symbol" w:hAnsi="Symbol"/>
          <w:color w:val="3C3C3C"/>
          <w:sz w:val="20"/>
        </w:rPr>
      </w:pPr>
      <w:r>
        <w:rPr>
          <w:b/>
          <w:color w:val="3C3C3C"/>
          <w:sz w:val="24"/>
        </w:rPr>
        <w:t xml:space="preserve">НЕ ОСТАВЛЯЙТЕ </w:t>
      </w:r>
      <w:r>
        <w:rPr>
          <w:color w:val="3C3C3C"/>
          <w:sz w:val="24"/>
        </w:rPr>
        <w:t>открытыми (поставленными на проветривание) окна в доме (квартире): подставив стул (табуретку), ребенок влезет на подоконник, обопрется на москитную сетку, чтобы посмотреть вниз, и выпадет из окна. Москитная сетка не предназначена для защиты от выпадения из</w:t>
      </w:r>
      <w:r>
        <w:rPr>
          <w:color w:val="3C3C3C"/>
          <w:spacing w:val="-8"/>
          <w:sz w:val="24"/>
        </w:rPr>
        <w:t xml:space="preserve"> </w:t>
      </w:r>
      <w:r>
        <w:rPr>
          <w:color w:val="3C3C3C"/>
          <w:sz w:val="24"/>
        </w:rPr>
        <w:t>окна.</w:t>
      </w:r>
    </w:p>
    <w:p w:rsidR="00A9244C" w:rsidRDefault="00104F9B">
      <w:pPr>
        <w:pStyle w:val="a5"/>
        <w:numPr>
          <w:ilvl w:val="0"/>
          <w:numId w:val="2"/>
        </w:numPr>
        <w:tabs>
          <w:tab w:val="left" w:pos="822"/>
        </w:tabs>
        <w:ind w:right="108"/>
        <w:rPr>
          <w:rFonts w:ascii="Symbol" w:hAnsi="Symbol"/>
          <w:color w:val="3C3C3C"/>
          <w:sz w:val="20"/>
        </w:rPr>
      </w:pPr>
      <w:r>
        <w:rPr>
          <w:b/>
          <w:color w:val="3C3C3C"/>
          <w:sz w:val="24"/>
        </w:rPr>
        <w:t xml:space="preserve">НЕ РАЗРЕШАЙТЕ </w:t>
      </w:r>
      <w:r>
        <w:rPr>
          <w:color w:val="3C3C3C"/>
          <w:sz w:val="24"/>
        </w:rPr>
        <w:t>маленькому ребенку включать самостоятельно телевизор, компьютер, другую бытовую технику. Не оставляйте ребенка одного возле включенной бытовой</w:t>
      </w:r>
      <w:r>
        <w:rPr>
          <w:color w:val="3C3C3C"/>
          <w:spacing w:val="-2"/>
          <w:sz w:val="24"/>
        </w:rPr>
        <w:t xml:space="preserve"> </w:t>
      </w:r>
      <w:r>
        <w:rPr>
          <w:color w:val="3C3C3C"/>
          <w:sz w:val="24"/>
        </w:rPr>
        <w:t>техники.</w:t>
      </w:r>
    </w:p>
    <w:p w:rsidR="00A9244C" w:rsidRDefault="00104F9B">
      <w:pPr>
        <w:pStyle w:val="a5"/>
        <w:numPr>
          <w:ilvl w:val="0"/>
          <w:numId w:val="2"/>
        </w:numPr>
        <w:tabs>
          <w:tab w:val="left" w:pos="822"/>
        </w:tabs>
        <w:ind w:right="106"/>
        <w:rPr>
          <w:rFonts w:ascii="Symbol" w:hAnsi="Symbol"/>
          <w:color w:val="3C3C3C"/>
          <w:sz w:val="20"/>
        </w:rPr>
      </w:pPr>
      <w:r>
        <w:rPr>
          <w:b/>
          <w:color w:val="3C3C3C"/>
          <w:sz w:val="24"/>
        </w:rPr>
        <w:t xml:space="preserve">НЕ ОСТАВЛЯЙТЕ </w:t>
      </w:r>
      <w:r>
        <w:rPr>
          <w:color w:val="3C3C3C"/>
          <w:sz w:val="24"/>
        </w:rPr>
        <w:t>включенными в сеть строительные инструменты (дрели, пилы и</w:t>
      </w:r>
      <w:r>
        <w:rPr>
          <w:color w:val="3C3C3C"/>
          <w:spacing w:val="-1"/>
          <w:sz w:val="24"/>
        </w:rPr>
        <w:t xml:space="preserve"> </w:t>
      </w:r>
      <w:r>
        <w:rPr>
          <w:color w:val="3C3C3C"/>
          <w:sz w:val="24"/>
        </w:rPr>
        <w:t>т.д.).</w:t>
      </w:r>
    </w:p>
    <w:p w:rsidR="00A9244C" w:rsidRDefault="00104F9B">
      <w:pPr>
        <w:pStyle w:val="a5"/>
        <w:numPr>
          <w:ilvl w:val="0"/>
          <w:numId w:val="2"/>
        </w:numPr>
        <w:tabs>
          <w:tab w:val="left" w:pos="822"/>
        </w:tabs>
        <w:ind w:right="107"/>
        <w:rPr>
          <w:rFonts w:ascii="Symbol" w:hAnsi="Symbol"/>
          <w:color w:val="3C3C3C"/>
          <w:sz w:val="20"/>
        </w:rPr>
      </w:pPr>
      <w:r>
        <w:rPr>
          <w:b/>
          <w:color w:val="3C3C3C"/>
          <w:sz w:val="24"/>
        </w:rPr>
        <w:t>СЛЕДИТЕ</w:t>
      </w:r>
      <w:r>
        <w:rPr>
          <w:color w:val="3C3C3C"/>
          <w:sz w:val="24"/>
        </w:rPr>
        <w:t>, чтобы в квартире (доме) все бытовые приборы находились в исправном состоянии, электросеть не была перегружена, сетевые фильтры (удлинители) были без повреждений и не были протянуты через всю комнату (т.е. по ним никто не должен ходить, переступать через них и</w:t>
      </w:r>
      <w:r>
        <w:rPr>
          <w:color w:val="3C3C3C"/>
          <w:spacing w:val="-10"/>
          <w:sz w:val="24"/>
        </w:rPr>
        <w:t xml:space="preserve"> </w:t>
      </w:r>
      <w:r>
        <w:rPr>
          <w:color w:val="3C3C3C"/>
          <w:sz w:val="24"/>
        </w:rPr>
        <w:t>т.п.).</w:t>
      </w:r>
    </w:p>
    <w:p w:rsidR="00A9244C" w:rsidRDefault="00104F9B">
      <w:pPr>
        <w:pStyle w:val="a5"/>
        <w:numPr>
          <w:ilvl w:val="0"/>
          <w:numId w:val="2"/>
        </w:numPr>
        <w:tabs>
          <w:tab w:val="left" w:pos="822"/>
        </w:tabs>
        <w:ind w:right="107"/>
        <w:rPr>
          <w:rFonts w:ascii="Symbol" w:hAnsi="Symbol"/>
          <w:color w:val="3C3C3C"/>
          <w:sz w:val="20"/>
        </w:rPr>
      </w:pPr>
      <w:r>
        <w:rPr>
          <w:b/>
          <w:color w:val="3C3C3C"/>
          <w:sz w:val="24"/>
        </w:rPr>
        <w:t xml:space="preserve">НЕ ПОЗВОЛЯЙТЕ </w:t>
      </w:r>
      <w:r>
        <w:rPr>
          <w:color w:val="3C3C3C"/>
          <w:sz w:val="24"/>
        </w:rPr>
        <w:t>детям играть вблизи строящихся объектов, разрытых теплотрасс, котлованов под инженерные коммуникации и т.д. Пренебрежение этим запретом часто приводит к необратимым трагическим</w:t>
      </w:r>
      <w:r>
        <w:rPr>
          <w:color w:val="3C3C3C"/>
          <w:spacing w:val="-8"/>
          <w:sz w:val="24"/>
        </w:rPr>
        <w:t xml:space="preserve"> </w:t>
      </w:r>
      <w:r>
        <w:rPr>
          <w:color w:val="3C3C3C"/>
          <w:sz w:val="24"/>
        </w:rPr>
        <w:t>последствиям!</w:t>
      </w:r>
    </w:p>
    <w:p w:rsidR="00A9244C" w:rsidRDefault="00104F9B">
      <w:pPr>
        <w:spacing w:line="243" w:lineRule="exact"/>
        <w:ind w:left="84"/>
        <w:jc w:val="center"/>
        <w:rPr>
          <w:rFonts w:ascii="Symbol" w:hAnsi="Symbol"/>
          <w:sz w:val="20"/>
        </w:rPr>
      </w:pPr>
      <w:r>
        <w:rPr>
          <w:rFonts w:ascii="Symbol" w:hAnsi="Symbol"/>
          <w:color w:val="3C3C3C"/>
          <w:sz w:val="20"/>
        </w:rPr>
        <w:t></w:t>
      </w:r>
    </w:p>
    <w:p w:rsidR="00A9244C" w:rsidRDefault="00104F9B">
      <w:pPr>
        <w:spacing w:line="243" w:lineRule="exact"/>
        <w:ind w:left="84"/>
        <w:jc w:val="center"/>
        <w:rPr>
          <w:rFonts w:ascii="Symbol" w:hAnsi="Symbol"/>
          <w:sz w:val="20"/>
        </w:rPr>
      </w:pPr>
      <w:r>
        <w:rPr>
          <w:rFonts w:ascii="Symbol" w:hAnsi="Symbol"/>
          <w:color w:val="3C3C3C"/>
          <w:sz w:val="20"/>
        </w:rPr>
        <w:t></w:t>
      </w:r>
    </w:p>
    <w:p w:rsidR="00A9244C" w:rsidRDefault="00A9244C">
      <w:pPr>
        <w:spacing w:line="243" w:lineRule="exact"/>
        <w:jc w:val="center"/>
        <w:rPr>
          <w:rFonts w:ascii="Symbol" w:hAnsi="Symbol"/>
          <w:sz w:val="20"/>
        </w:rPr>
        <w:sectPr w:rsidR="00A9244C">
          <w:pgSz w:w="11910" w:h="16840"/>
          <w:pgMar w:top="1040" w:right="740" w:bottom="280" w:left="1600" w:header="720" w:footer="720" w:gutter="0"/>
          <w:cols w:space="720"/>
        </w:sectPr>
      </w:pPr>
    </w:p>
    <w:p w:rsidR="00A9244C" w:rsidRDefault="00104F9B">
      <w:pPr>
        <w:spacing w:before="73" w:line="243" w:lineRule="exact"/>
        <w:ind w:left="84"/>
        <w:jc w:val="center"/>
        <w:rPr>
          <w:rFonts w:ascii="Symbol" w:hAnsi="Symbol"/>
          <w:sz w:val="20"/>
        </w:rPr>
      </w:pPr>
      <w:r>
        <w:rPr>
          <w:rFonts w:ascii="Symbol" w:hAnsi="Symbol"/>
          <w:color w:val="3C3C3C"/>
          <w:sz w:val="20"/>
        </w:rPr>
        <w:lastRenderedPageBreak/>
        <w:t></w:t>
      </w:r>
    </w:p>
    <w:p w:rsidR="00A9244C" w:rsidRDefault="00104F9B">
      <w:pPr>
        <w:spacing w:line="241" w:lineRule="exact"/>
        <w:ind w:left="84"/>
        <w:jc w:val="center"/>
        <w:rPr>
          <w:rFonts w:ascii="Symbol" w:hAnsi="Symbol"/>
          <w:sz w:val="20"/>
        </w:rPr>
      </w:pPr>
      <w:r>
        <w:rPr>
          <w:rFonts w:ascii="Symbol" w:hAnsi="Symbol"/>
          <w:color w:val="3C3C3C"/>
          <w:sz w:val="20"/>
        </w:rPr>
        <w:t></w:t>
      </w:r>
    </w:p>
    <w:p w:rsidR="00A9244C" w:rsidRDefault="00104F9B">
      <w:pPr>
        <w:spacing w:line="242" w:lineRule="exact"/>
        <w:ind w:left="84"/>
        <w:jc w:val="center"/>
        <w:rPr>
          <w:rFonts w:ascii="Symbol" w:hAnsi="Symbol"/>
          <w:sz w:val="20"/>
        </w:rPr>
      </w:pPr>
      <w:r>
        <w:rPr>
          <w:rFonts w:ascii="Symbol" w:hAnsi="Symbol"/>
          <w:color w:val="3C3C3C"/>
          <w:sz w:val="20"/>
        </w:rPr>
        <w:t></w:t>
      </w:r>
    </w:p>
    <w:p w:rsidR="00A9244C" w:rsidRDefault="00104F9B">
      <w:pPr>
        <w:pStyle w:val="a5"/>
        <w:numPr>
          <w:ilvl w:val="1"/>
          <w:numId w:val="2"/>
        </w:numPr>
        <w:tabs>
          <w:tab w:val="left" w:pos="3691"/>
        </w:tabs>
        <w:spacing w:line="320" w:lineRule="exact"/>
        <w:ind w:left="3690" w:hanging="361"/>
        <w:rPr>
          <w:b/>
          <w:i/>
          <w:sz w:val="28"/>
        </w:rPr>
      </w:pPr>
      <w:r>
        <w:rPr>
          <w:b/>
          <w:i/>
          <w:color w:val="FF0000"/>
          <w:sz w:val="28"/>
        </w:rPr>
        <w:t>Уважаемые</w:t>
      </w:r>
      <w:r>
        <w:rPr>
          <w:b/>
          <w:i/>
          <w:color w:val="FF0000"/>
          <w:spacing w:val="-2"/>
          <w:sz w:val="28"/>
        </w:rPr>
        <w:t xml:space="preserve"> </w:t>
      </w:r>
      <w:r>
        <w:rPr>
          <w:b/>
          <w:i/>
          <w:color w:val="FF0000"/>
          <w:sz w:val="28"/>
        </w:rPr>
        <w:t>родители!</w:t>
      </w:r>
    </w:p>
    <w:p w:rsidR="00A9244C" w:rsidRDefault="00104F9B">
      <w:pPr>
        <w:pStyle w:val="a5"/>
        <w:numPr>
          <w:ilvl w:val="0"/>
          <w:numId w:val="2"/>
        </w:numPr>
        <w:tabs>
          <w:tab w:val="left" w:pos="822"/>
        </w:tabs>
        <w:ind w:right="108"/>
        <w:rPr>
          <w:rFonts w:ascii="Symbol" w:hAnsi="Symbol"/>
          <w:b/>
          <w:i/>
          <w:color w:val="3C3C3C"/>
          <w:sz w:val="20"/>
        </w:rPr>
      </w:pPr>
      <w:r>
        <w:rPr>
          <w:b/>
          <w:i/>
          <w:color w:val="FF0000"/>
          <w:sz w:val="24"/>
        </w:rPr>
        <w:t>Помните, беду легче предупредить! Одна из самых главных задач родителей – это создать для своего ребенка безопасную среду, в которой он сможет гармонично</w:t>
      </w:r>
      <w:r>
        <w:rPr>
          <w:b/>
          <w:i/>
          <w:color w:val="FF0000"/>
          <w:spacing w:val="-1"/>
          <w:sz w:val="24"/>
        </w:rPr>
        <w:t xml:space="preserve"> </w:t>
      </w:r>
      <w:r>
        <w:rPr>
          <w:b/>
          <w:i/>
          <w:color w:val="FF0000"/>
          <w:sz w:val="24"/>
        </w:rPr>
        <w:t>развиваться.</w:t>
      </w:r>
    </w:p>
    <w:p w:rsidR="00A9244C" w:rsidRDefault="00104F9B">
      <w:pPr>
        <w:pStyle w:val="a5"/>
        <w:numPr>
          <w:ilvl w:val="1"/>
          <w:numId w:val="2"/>
        </w:numPr>
        <w:tabs>
          <w:tab w:val="left" w:pos="3708"/>
        </w:tabs>
        <w:spacing w:before="1" w:line="322" w:lineRule="exact"/>
        <w:ind w:left="3707" w:hanging="361"/>
        <w:rPr>
          <w:b/>
          <w:i/>
          <w:sz w:val="28"/>
        </w:rPr>
      </w:pPr>
      <w:r>
        <w:rPr>
          <w:b/>
          <w:i/>
          <w:color w:val="FF0000"/>
          <w:sz w:val="28"/>
        </w:rPr>
        <w:t>Берегите своих</w:t>
      </w:r>
      <w:r>
        <w:rPr>
          <w:b/>
          <w:i/>
          <w:color w:val="FF0000"/>
          <w:spacing w:val="-1"/>
          <w:sz w:val="28"/>
        </w:rPr>
        <w:t xml:space="preserve"> </w:t>
      </w:r>
      <w:r>
        <w:rPr>
          <w:b/>
          <w:i/>
          <w:color w:val="FF0000"/>
          <w:sz w:val="28"/>
        </w:rPr>
        <w:t>детей!</w:t>
      </w:r>
    </w:p>
    <w:p w:rsidR="00A9244C" w:rsidRDefault="00104F9B">
      <w:pPr>
        <w:pStyle w:val="1"/>
        <w:numPr>
          <w:ilvl w:val="0"/>
          <w:numId w:val="1"/>
        </w:numPr>
        <w:tabs>
          <w:tab w:val="left" w:pos="1080"/>
        </w:tabs>
        <w:ind w:hanging="361"/>
        <w:jc w:val="both"/>
      </w:pPr>
      <w:r>
        <w:rPr>
          <w:color w:val="800000"/>
        </w:rPr>
        <w:t>Номера телефонов вызова экстренных служб, "горячих"</w:t>
      </w:r>
      <w:r>
        <w:rPr>
          <w:color w:val="800000"/>
          <w:spacing w:val="-16"/>
        </w:rPr>
        <w:t xml:space="preserve"> </w:t>
      </w:r>
      <w:r>
        <w:rPr>
          <w:color w:val="800000"/>
        </w:rPr>
        <w:t>линий</w:t>
      </w:r>
    </w:p>
    <w:p w:rsidR="00A9244C" w:rsidRDefault="00104F9B">
      <w:pPr>
        <w:pStyle w:val="a5"/>
        <w:numPr>
          <w:ilvl w:val="0"/>
          <w:numId w:val="2"/>
        </w:numPr>
        <w:tabs>
          <w:tab w:val="left" w:pos="821"/>
          <w:tab w:val="left" w:pos="822"/>
        </w:tabs>
        <w:spacing w:line="274" w:lineRule="exact"/>
        <w:ind w:hanging="361"/>
        <w:jc w:val="left"/>
        <w:rPr>
          <w:rFonts w:ascii="Symbol" w:hAnsi="Symbol"/>
          <w:color w:val="3C3C3C"/>
          <w:sz w:val="20"/>
        </w:rPr>
      </w:pPr>
      <w:r>
        <w:rPr>
          <w:color w:val="3C3C3C"/>
          <w:sz w:val="24"/>
        </w:rPr>
        <w:t>МЧС – 101,</w:t>
      </w:r>
      <w:r>
        <w:rPr>
          <w:color w:val="3C3C3C"/>
          <w:spacing w:val="-1"/>
          <w:sz w:val="24"/>
        </w:rPr>
        <w:t xml:space="preserve"> </w:t>
      </w:r>
      <w:r>
        <w:rPr>
          <w:color w:val="3C3C3C"/>
          <w:sz w:val="24"/>
        </w:rPr>
        <w:t>112</w:t>
      </w:r>
    </w:p>
    <w:p w:rsidR="00A9244C" w:rsidRDefault="00104F9B">
      <w:pPr>
        <w:pStyle w:val="a5"/>
        <w:numPr>
          <w:ilvl w:val="0"/>
          <w:numId w:val="2"/>
        </w:numPr>
        <w:tabs>
          <w:tab w:val="left" w:pos="821"/>
          <w:tab w:val="left" w:pos="822"/>
        </w:tabs>
        <w:ind w:hanging="361"/>
        <w:jc w:val="left"/>
        <w:rPr>
          <w:rFonts w:ascii="Symbol" w:hAnsi="Symbol"/>
          <w:color w:val="3C3C3C"/>
          <w:sz w:val="20"/>
        </w:rPr>
      </w:pPr>
      <w:r>
        <w:rPr>
          <w:color w:val="3C3C3C"/>
          <w:sz w:val="24"/>
        </w:rPr>
        <w:t>Милиция –</w:t>
      </w:r>
      <w:r>
        <w:rPr>
          <w:color w:val="3C3C3C"/>
          <w:spacing w:val="-2"/>
          <w:sz w:val="24"/>
        </w:rPr>
        <w:t xml:space="preserve"> </w:t>
      </w:r>
      <w:r>
        <w:rPr>
          <w:color w:val="3C3C3C"/>
          <w:sz w:val="24"/>
        </w:rPr>
        <w:t>102</w:t>
      </w:r>
    </w:p>
    <w:p w:rsidR="00A9244C" w:rsidRDefault="00104F9B">
      <w:pPr>
        <w:pStyle w:val="a5"/>
        <w:numPr>
          <w:ilvl w:val="0"/>
          <w:numId w:val="2"/>
        </w:numPr>
        <w:tabs>
          <w:tab w:val="left" w:pos="821"/>
          <w:tab w:val="left" w:pos="822"/>
        </w:tabs>
        <w:ind w:hanging="361"/>
        <w:jc w:val="left"/>
        <w:rPr>
          <w:rFonts w:ascii="Symbol" w:hAnsi="Symbol"/>
          <w:color w:val="3C3C3C"/>
          <w:sz w:val="20"/>
        </w:rPr>
      </w:pPr>
      <w:r>
        <w:rPr>
          <w:color w:val="3C3C3C"/>
          <w:sz w:val="24"/>
        </w:rPr>
        <w:t>Скорая медицинская помощь –</w:t>
      </w:r>
      <w:r>
        <w:rPr>
          <w:color w:val="3C3C3C"/>
          <w:spacing w:val="-2"/>
          <w:sz w:val="24"/>
        </w:rPr>
        <w:t xml:space="preserve"> </w:t>
      </w:r>
      <w:r>
        <w:rPr>
          <w:color w:val="3C3C3C"/>
          <w:sz w:val="24"/>
        </w:rPr>
        <w:t>103</w:t>
      </w:r>
    </w:p>
    <w:p w:rsidR="00A9244C" w:rsidRDefault="00A9244C">
      <w:pPr>
        <w:pStyle w:val="a3"/>
        <w:spacing w:before="6"/>
        <w:ind w:left="0"/>
        <w:jc w:val="left"/>
      </w:pPr>
    </w:p>
    <w:p w:rsidR="00A9244C" w:rsidRDefault="00104F9B">
      <w:pPr>
        <w:spacing w:before="1"/>
        <w:ind w:left="101" w:hanging="1"/>
        <w:rPr>
          <w:rFonts w:ascii="Arial" w:hAnsi="Arial"/>
          <w:sz w:val="18"/>
        </w:rPr>
      </w:pPr>
      <w:r>
        <w:rPr>
          <w:rFonts w:ascii="Arial" w:hAnsi="Arial"/>
          <w:sz w:val="18"/>
        </w:rPr>
        <w:t>Родители! Не оставляйте детей без присмотра. Возьмите их с собой или вернитесь, отложив дела на потом, возможно этим Вы сохраните им жизнь!</w:t>
      </w:r>
    </w:p>
    <w:p w:rsidR="00A9244C" w:rsidRDefault="00A9244C">
      <w:pPr>
        <w:pStyle w:val="a3"/>
        <w:spacing w:before="2"/>
        <w:ind w:left="0"/>
        <w:jc w:val="left"/>
        <w:rPr>
          <w:rFonts w:ascii="Arial"/>
        </w:rPr>
      </w:pPr>
    </w:p>
    <w:p w:rsidR="00A9244C" w:rsidRDefault="00104F9B">
      <w:pPr>
        <w:ind w:left="2682" w:right="2688"/>
        <w:jc w:val="center"/>
        <w:rPr>
          <w:rFonts w:ascii="Arial" w:hAnsi="Arial"/>
          <w:b/>
          <w:sz w:val="18"/>
        </w:rPr>
      </w:pPr>
      <w:r>
        <w:rPr>
          <w:rFonts w:ascii="Arial" w:hAnsi="Arial"/>
          <w:b/>
          <w:sz w:val="18"/>
        </w:rPr>
        <w:t>Памятки для родителей о безопасности детей</w:t>
      </w:r>
    </w:p>
    <w:p w:rsidR="00A9244C" w:rsidRDefault="00A9244C">
      <w:pPr>
        <w:pStyle w:val="a3"/>
        <w:spacing w:before="4"/>
        <w:ind w:left="0"/>
        <w:jc w:val="left"/>
        <w:rPr>
          <w:rFonts w:ascii="Arial"/>
          <w:b/>
        </w:rPr>
      </w:pPr>
    </w:p>
    <w:p w:rsidR="00A9244C" w:rsidRDefault="00104F9B">
      <w:pPr>
        <w:ind w:left="101"/>
        <w:rPr>
          <w:rFonts w:ascii="Arial" w:hAnsi="Arial"/>
          <w:sz w:val="18"/>
        </w:rPr>
      </w:pPr>
      <w:r>
        <w:rPr>
          <w:rFonts w:ascii="Arial" w:hAnsi="Arial"/>
          <w:b/>
          <w:sz w:val="18"/>
        </w:rPr>
        <w:t>Помните</w:t>
      </w:r>
      <w:r>
        <w:rPr>
          <w:rFonts w:ascii="Arial" w:hAnsi="Arial"/>
          <w:sz w:val="18"/>
        </w:rPr>
        <w:t>:</w:t>
      </w:r>
    </w:p>
    <w:p w:rsidR="00A9244C" w:rsidRDefault="00A9244C">
      <w:pPr>
        <w:pStyle w:val="a3"/>
        <w:spacing w:before="4"/>
        <w:ind w:left="0"/>
        <w:jc w:val="left"/>
        <w:rPr>
          <w:rFonts w:ascii="Arial"/>
        </w:rPr>
      </w:pPr>
    </w:p>
    <w:p w:rsidR="00A9244C" w:rsidRDefault="00104F9B">
      <w:pPr>
        <w:pStyle w:val="a5"/>
        <w:numPr>
          <w:ilvl w:val="0"/>
          <w:numId w:val="2"/>
        </w:numPr>
        <w:tabs>
          <w:tab w:val="left" w:pos="821"/>
          <w:tab w:val="left" w:pos="822"/>
        </w:tabs>
        <w:spacing w:before="1" w:line="243" w:lineRule="exact"/>
        <w:ind w:hanging="361"/>
        <w:jc w:val="left"/>
        <w:rPr>
          <w:rFonts w:ascii="Symbol" w:hAnsi="Symbol"/>
          <w:sz w:val="20"/>
        </w:rPr>
      </w:pPr>
      <w:r>
        <w:rPr>
          <w:rFonts w:ascii="Arial" w:hAnsi="Arial"/>
          <w:sz w:val="18"/>
        </w:rPr>
        <w:t>на Вас лежит ответственность за жизнь и здоровье Ваших детей в период летних</w:t>
      </w:r>
      <w:r>
        <w:rPr>
          <w:rFonts w:ascii="Arial" w:hAnsi="Arial"/>
          <w:spacing w:val="-18"/>
          <w:sz w:val="18"/>
        </w:rPr>
        <w:t xml:space="preserve"> </w:t>
      </w:r>
      <w:r>
        <w:rPr>
          <w:rFonts w:ascii="Arial" w:hAnsi="Arial"/>
          <w:sz w:val="18"/>
        </w:rPr>
        <w:t>каникул;</w:t>
      </w:r>
    </w:p>
    <w:p w:rsidR="00A9244C" w:rsidRDefault="00104F9B">
      <w:pPr>
        <w:pStyle w:val="a5"/>
        <w:numPr>
          <w:ilvl w:val="0"/>
          <w:numId w:val="2"/>
        </w:numPr>
        <w:tabs>
          <w:tab w:val="left" w:pos="821"/>
          <w:tab w:val="left" w:pos="822"/>
        </w:tabs>
        <w:spacing w:before="3" w:line="232" w:lineRule="auto"/>
        <w:ind w:right="907"/>
        <w:jc w:val="left"/>
        <w:rPr>
          <w:rFonts w:ascii="Symbol" w:hAnsi="Symbol"/>
          <w:sz w:val="20"/>
        </w:rPr>
      </w:pPr>
      <w:r>
        <w:rPr>
          <w:rFonts w:ascii="Arial" w:hAnsi="Arial"/>
          <w:sz w:val="18"/>
        </w:rPr>
        <w:t xml:space="preserve">о недопущении оставления детей без присмотра на воде и вблизи водоемов, а также в иных </w:t>
      </w:r>
      <w:proofErr w:type="spellStart"/>
      <w:r>
        <w:rPr>
          <w:rFonts w:ascii="Arial" w:hAnsi="Arial"/>
          <w:sz w:val="18"/>
        </w:rPr>
        <w:t>травмоопасных</w:t>
      </w:r>
      <w:proofErr w:type="spellEnd"/>
      <w:r>
        <w:rPr>
          <w:rFonts w:ascii="Arial" w:hAnsi="Arial"/>
          <w:sz w:val="18"/>
        </w:rPr>
        <w:t xml:space="preserve"> местах, представляющих угрозу жизни и здоровью</w:t>
      </w:r>
      <w:r>
        <w:rPr>
          <w:rFonts w:ascii="Arial" w:hAnsi="Arial"/>
          <w:spacing w:val="-10"/>
          <w:sz w:val="18"/>
        </w:rPr>
        <w:t xml:space="preserve"> </w:t>
      </w:r>
      <w:r>
        <w:rPr>
          <w:rFonts w:ascii="Arial" w:hAnsi="Arial"/>
          <w:sz w:val="18"/>
        </w:rPr>
        <w:t>детей.</w:t>
      </w:r>
    </w:p>
    <w:p w:rsidR="00A9244C" w:rsidRDefault="00A9244C">
      <w:pPr>
        <w:pStyle w:val="a3"/>
        <w:spacing w:before="4"/>
        <w:ind w:left="0"/>
        <w:jc w:val="left"/>
        <w:rPr>
          <w:rFonts w:ascii="Arial"/>
        </w:rPr>
      </w:pPr>
    </w:p>
    <w:p w:rsidR="00A9244C" w:rsidRDefault="00104F9B">
      <w:pPr>
        <w:ind w:left="101"/>
        <w:rPr>
          <w:rFonts w:ascii="Arial" w:hAnsi="Arial"/>
          <w:sz w:val="18"/>
        </w:rPr>
      </w:pPr>
      <w:r>
        <w:rPr>
          <w:rFonts w:ascii="Arial" w:hAnsi="Arial"/>
          <w:b/>
          <w:sz w:val="18"/>
        </w:rPr>
        <w:t>Чтобы избежать непредвиденных ситуаций с детьми, убедительно просим Вас</w:t>
      </w:r>
      <w:r>
        <w:rPr>
          <w:rFonts w:ascii="Arial" w:hAnsi="Arial"/>
          <w:sz w:val="18"/>
        </w:rPr>
        <w:t>:</w:t>
      </w:r>
    </w:p>
    <w:p w:rsidR="00A9244C" w:rsidRDefault="00A9244C">
      <w:pPr>
        <w:pStyle w:val="a3"/>
        <w:ind w:left="0"/>
        <w:jc w:val="left"/>
        <w:rPr>
          <w:rFonts w:ascii="Arial"/>
          <w:sz w:val="25"/>
        </w:rPr>
      </w:pPr>
    </w:p>
    <w:p w:rsidR="00A9244C" w:rsidRDefault="00104F9B">
      <w:pPr>
        <w:pStyle w:val="a5"/>
        <w:numPr>
          <w:ilvl w:val="0"/>
          <w:numId w:val="2"/>
        </w:numPr>
        <w:tabs>
          <w:tab w:val="left" w:pos="821"/>
          <w:tab w:val="left" w:pos="822"/>
        </w:tabs>
        <w:spacing w:before="1" w:line="232" w:lineRule="auto"/>
        <w:ind w:right="1306"/>
        <w:jc w:val="left"/>
        <w:rPr>
          <w:rFonts w:ascii="Symbol" w:hAnsi="Symbol"/>
          <w:sz w:val="20"/>
        </w:rPr>
      </w:pPr>
      <w:r>
        <w:rPr>
          <w:rFonts w:ascii="Arial" w:hAnsi="Arial"/>
          <w:sz w:val="18"/>
        </w:rPr>
        <w:t>строго контролировать свободное время Ваших детей. Не допускать нахождение их без сопровождения взрослых в вечернее и ночное время с 22.00 до 06.00</w:t>
      </w:r>
      <w:r>
        <w:rPr>
          <w:rFonts w:ascii="Arial" w:hAnsi="Arial"/>
          <w:spacing w:val="-13"/>
          <w:sz w:val="18"/>
        </w:rPr>
        <w:t xml:space="preserve"> </w:t>
      </w:r>
      <w:r>
        <w:rPr>
          <w:rFonts w:ascii="Arial" w:hAnsi="Arial"/>
          <w:sz w:val="18"/>
        </w:rPr>
        <w:t>часов;</w:t>
      </w:r>
    </w:p>
    <w:p w:rsidR="00A9244C" w:rsidRDefault="00104F9B">
      <w:pPr>
        <w:pStyle w:val="a5"/>
        <w:numPr>
          <w:ilvl w:val="0"/>
          <w:numId w:val="2"/>
        </w:numPr>
        <w:tabs>
          <w:tab w:val="left" w:pos="821"/>
          <w:tab w:val="left" w:pos="822"/>
        </w:tabs>
        <w:spacing w:before="1" w:line="242" w:lineRule="exact"/>
        <w:ind w:hanging="361"/>
        <w:jc w:val="left"/>
        <w:rPr>
          <w:rFonts w:ascii="Symbol" w:hAnsi="Symbol"/>
          <w:sz w:val="20"/>
        </w:rPr>
      </w:pPr>
      <w:r>
        <w:rPr>
          <w:rFonts w:ascii="Arial" w:hAnsi="Arial"/>
          <w:sz w:val="18"/>
        </w:rPr>
        <w:t>разрешать купание на водоемах только в установленных местах и в вашем</w:t>
      </w:r>
      <w:r>
        <w:rPr>
          <w:rFonts w:ascii="Arial" w:hAnsi="Arial"/>
          <w:spacing w:val="-13"/>
          <w:sz w:val="18"/>
        </w:rPr>
        <w:t xml:space="preserve"> </w:t>
      </w:r>
      <w:r>
        <w:rPr>
          <w:rFonts w:ascii="Arial" w:hAnsi="Arial"/>
          <w:sz w:val="18"/>
        </w:rPr>
        <w:t>присутствии;</w:t>
      </w:r>
    </w:p>
    <w:p w:rsidR="00A9244C" w:rsidRDefault="00104F9B">
      <w:pPr>
        <w:pStyle w:val="a5"/>
        <w:numPr>
          <w:ilvl w:val="0"/>
          <w:numId w:val="2"/>
        </w:numPr>
        <w:tabs>
          <w:tab w:val="left" w:pos="821"/>
          <w:tab w:val="left" w:pos="822"/>
        </w:tabs>
        <w:spacing w:before="3" w:line="232" w:lineRule="auto"/>
        <w:ind w:right="333"/>
        <w:jc w:val="left"/>
        <w:rPr>
          <w:rFonts w:ascii="Symbol" w:hAnsi="Symbol"/>
          <w:sz w:val="20"/>
        </w:rPr>
      </w:pPr>
      <w:r>
        <w:rPr>
          <w:rFonts w:ascii="Arial" w:hAnsi="Arial"/>
          <w:sz w:val="18"/>
        </w:rPr>
        <w:t>когда ребенок в воде, не спускайте с него глаз, не отвлекайтесь – подчас минута может обернуться трагедией;</w:t>
      </w:r>
    </w:p>
    <w:p w:rsidR="00A9244C" w:rsidRDefault="00104F9B">
      <w:pPr>
        <w:pStyle w:val="a5"/>
        <w:numPr>
          <w:ilvl w:val="0"/>
          <w:numId w:val="2"/>
        </w:numPr>
        <w:tabs>
          <w:tab w:val="left" w:pos="821"/>
          <w:tab w:val="left" w:pos="822"/>
        </w:tabs>
        <w:spacing w:before="8" w:line="232" w:lineRule="auto"/>
        <w:ind w:right="168"/>
        <w:jc w:val="left"/>
        <w:rPr>
          <w:rFonts w:ascii="Symbol" w:hAnsi="Symbol"/>
          <w:sz w:val="20"/>
        </w:rPr>
      </w:pPr>
      <w:r>
        <w:rPr>
          <w:rFonts w:ascii="Arial" w:hAnsi="Arial"/>
          <w:sz w:val="18"/>
        </w:rPr>
        <w:t>обязательно объясните детям, что они не должны купаться в одиночку, а также нырять в незнакомом месте;</w:t>
      </w:r>
    </w:p>
    <w:p w:rsidR="00A9244C" w:rsidRDefault="00104F9B">
      <w:pPr>
        <w:pStyle w:val="a5"/>
        <w:numPr>
          <w:ilvl w:val="0"/>
          <w:numId w:val="2"/>
        </w:numPr>
        <w:tabs>
          <w:tab w:val="left" w:pos="821"/>
          <w:tab w:val="left" w:pos="822"/>
        </w:tabs>
        <w:spacing w:before="8" w:line="232" w:lineRule="auto"/>
        <w:ind w:right="403"/>
        <w:jc w:val="left"/>
        <w:rPr>
          <w:rFonts w:ascii="Symbol" w:hAnsi="Symbol"/>
          <w:sz w:val="20"/>
        </w:rPr>
      </w:pPr>
      <w:r>
        <w:rPr>
          <w:rFonts w:ascii="Arial" w:hAnsi="Arial"/>
          <w:sz w:val="18"/>
        </w:rPr>
        <w:t>взрослый, который присматривает за купающимися детьми, должен сам уметь плавать, оказывать первую</w:t>
      </w:r>
      <w:r>
        <w:rPr>
          <w:rFonts w:ascii="Arial" w:hAnsi="Arial"/>
          <w:spacing w:val="-1"/>
          <w:sz w:val="18"/>
        </w:rPr>
        <w:t xml:space="preserve"> </w:t>
      </w:r>
      <w:r>
        <w:rPr>
          <w:rFonts w:ascii="Arial" w:hAnsi="Arial"/>
          <w:sz w:val="18"/>
        </w:rPr>
        <w:t>помощь;</w:t>
      </w:r>
    </w:p>
    <w:p w:rsidR="00A9244C" w:rsidRDefault="00104F9B">
      <w:pPr>
        <w:pStyle w:val="a5"/>
        <w:numPr>
          <w:ilvl w:val="0"/>
          <w:numId w:val="2"/>
        </w:numPr>
        <w:tabs>
          <w:tab w:val="left" w:pos="821"/>
          <w:tab w:val="left" w:pos="822"/>
        </w:tabs>
        <w:spacing w:before="1" w:line="243" w:lineRule="exact"/>
        <w:ind w:hanging="361"/>
        <w:jc w:val="left"/>
        <w:rPr>
          <w:rFonts w:ascii="Symbol" w:hAnsi="Symbol"/>
          <w:sz w:val="20"/>
        </w:rPr>
      </w:pPr>
      <w:r>
        <w:rPr>
          <w:rFonts w:ascii="Arial" w:hAnsi="Arial"/>
          <w:sz w:val="18"/>
        </w:rPr>
        <w:t>не позволяйте детям на велосипедах выезжать на проезжую часть</w:t>
      </w:r>
      <w:r>
        <w:rPr>
          <w:rFonts w:ascii="Arial" w:hAnsi="Arial"/>
          <w:spacing w:val="-9"/>
          <w:sz w:val="18"/>
        </w:rPr>
        <w:t xml:space="preserve"> </w:t>
      </w:r>
      <w:r>
        <w:rPr>
          <w:rFonts w:ascii="Arial" w:hAnsi="Arial"/>
          <w:sz w:val="18"/>
        </w:rPr>
        <w:t>дороги;</w:t>
      </w:r>
    </w:p>
    <w:p w:rsidR="00A9244C" w:rsidRDefault="00104F9B">
      <w:pPr>
        <w:pStyle w:val="a5"/>
        <w:numPr>
          <w:ilvl w:val="0"/>
          <w:numId w:val="2"/>
        </w:numPr>
        <w:tabs>
          <w:tab w:val="left" w:pos="821"/>
          <w:tab w:val="left" w:pos="822"/>
        </w:tabs>
        <w:spacing w:before="4" w:line="232" w:lineRule="auto"/>
        <w:ind w:right="141"/>
        <w:jc w:val="left"/>
        <w:rPr>
          <w:rFonts w:ascii="Symbol" w:hAnsi="Symbol"/>
          <w:sz w:val="20"/>
        </w:rPr>
      </w:pPr>
      <w:r>
        <w:rPr>
          <w:rFonts w:ascii="Arial" w:hAnsi="Arial"/>
          <w:sz w:val="18"/>
        </w:rPr>
        <w:t>проявляйте осторожность и соблюдайте все требования безопасности, находясь с детьми на игровой или спортивной площадке, в поездке или во время отдыха на</w:t>
      </w:r>
      <w:r>
        <w:rPr>
          <w:rFonts w:ascii="Arial" w:hAnsi="Arial"/>
          <w:spacing w:val="-10"/>
          <w:sz w:val="18"/>
        </w:rPr>
        <w:t xml:space="preserve"> </w:t>
      </w:r>
      <w:r>
        <w:rPr>
          <w:rFonts w:ascii="Arial" w:hAnsi="Arial"/>
          <w:sz w:val="18"/>
        </w:rPr>
        <w:t>природе;</w:t>
      </w:r>
    </w:p>
    <w:p w:rsidR="00A9244C" w:rsidRDefault="00104F9B">
      <w:pPr>
        <w:pStyle w:val="a5"/>
        <w:numPr>
          <w:ilvl w:val="0"/>
          <w:numId w:val="2"/>
        </w:numPr>
        <w:tabs>
          <w:tab w:val="left" w:pos="821"/>
          <w:tab w:val="left" w:pos="822"/>
        </w:tabs>
        <w:spacing w:before="1" w:line="242" w:lineRule="exact"/>
        <w:ind w:hanging="361"/>
        <w:jc w:val="left"/>
        <w:rPr>
          <w:rFonts w:ascii="Symbol" w:hAnsi="Symbol"/>
          <w:sz w:val="20"/>
        </w:rPr>
      </w:pPr>
      <w:r>
        <w:rPr>
          <w:rFonts w:ascii="Arial" w:hAnsi="Arial"/>
          <w:sz w:val="18"/>
        </w:rPr>
        <w:t>не разрешайте детям самостоятельно управлять авто- и</w:t>
      </w:r>
      <w:r>
        <w:rPr>
          <w:rFonts w:ascii="Arial" w:hAnsi="Arial"/>
          <w:spacing w:val="-6"/>
          <w:sz w:val="18"/>
        </w:rPr>
        <w:t xml:space="preserve"> </w:t>
      </w:r>
      <w:r>
        <w:rPr>
          <w:rFonts w:ascii="Arial" w:hAnsi="Arial"/>
          <w:sz w:val="18"/>
        </w:rPr>
        <w:t>мототранспортом;</w:t>
      </w:r>
    </w:p>
    <w:p w:rsidR="00A9244C" w:rsidRDefault="00104F9B">
      <w:pPr>
        <w:pStyle w:val="a5"/>
        <w:numPr>
          <w:ilvl w:val="0"/>
          <w:numId w:val="2"/>
        </w:numPr>
        <w:tabs>
          <w:tab w:val="left" w:pos="821"/>
          <w:tab w:val="left" w:pos="822"/>
        </w:tabs>
        <w:spacing w:before="3" w:line="232" w:lineRule="auto"/>
        <w:ind w:right="682"/>
        <w:jc w:val="left"/>
        <w:rPr>
          <w:rFonts w:ascii="Symbol" w:hAnsi="Symbol"/>
          <w:sz w:val="20"/>
        </w:rPr>
      </w:pPr>
      <w:r>
        <w:rPr>
          <w:rFonts w:ascii="Arial" w:hAnsi="Arial"/>
          <w:sz w:val="18"/>
        </w:rPr>
        <w:t>доведите до сведения детей правила пожарной безопасности, поведения в природе (лес, парк, речка) и на</w:t>
      </w:r>
      <w:r>
        <w:rPr>
          <w:rFonts w:ascii="Arial" w:hAnsi="Arial"/>
          <w:spacing w:val="-1"/>
          <w:sz w:val="18"/>
        </w:rPr>
        <w:t xml:space="preserve"> </w:t>
      </w:r>
      <w:r>
        <w:rPr>
          <w:rFonts w:ascii="Arial" w:hAnsi="Arial"/>
          <w:sz w:val="18"/>
        </w:rPr>
        <w:t>улице!</w:t>
      </w:r>
    </w:p>
    <w:p w:rsidR="00A9244C" w:rsidRDefault="00104F9B">
      <w:pPr>
        <w:pStyle w:val="a5"/>
        <w:numPr>
          <w:ilvl w:val="0"/>
          <w:numId w:val="2"/>
        </w:numPr>
        <w:tabs>
          <w:tab w:val="left" w:pos="821"/>
          <w:tab w:val="left" w:pos="822"/>
        </w:tabs>
        <w:spacing w:before="2" w:line="242" w:lineRule="exact"/>
        <w:ind w:hanging="361"/>
        <w:jc w:val="left"/>
        <w:rPr>
          <w:rFonts w:ascii="Symbol" w:hAnsi="Symbol"/>
          <w:sz w:val="20"/>
        </w:rPr>
      </w:pPr>
      <w:r>
        <w:rPr>
          <w:rFonts w:ascii="Arial" w:hAnsi="Arial"/>
          <w:sz w:val="18"/>
        </w:rPr>
        <w:t>научите оказывать первую медицинскую помощь при несчастных</w:t>
      </w:r>
      <w:r>
        <w:rPr>
          <w:rFonts w:ascii="Arial" w:hAnsi="Arial"/>
          <w:spacing w:val="-5"/>
          <w:sz w:val="18"/>
        </w:rPr>
        <w:t xml:space="preserve"> </w:t>
      </w:r>
      <w:r>
        <w:rPr>
          <w:rFonts w:ascii="Arial" w:hAnsi="Arial"/>
          <w:sz w:val="18"/>
        </w:rPr>
        <w:t>случаях!</w:t>
      </w:r>
    </w:p>
    <w:p w:rsidR="00A9244C" w:rsidRDefault="00104F9B">
      <w:pPr>
        <w:pStyle w:val="a5"/>
        <w:numPr>
          <w:ilvl w:val="0"/>
          <w:numId w:val="2"/>
        </w:numPr>
        <w:tabs>
          <w:tab w:val="left" w:pos="821"/>
          <w:tab w:val="left" w:pos="822"/>
        </w:tabs>
        <w:spacing w:line="239" w:lineRule="exact"/>
        <w:ind w:hanging="361"/>
        <w:jc w:val="left"/>
        <w:rPr>
          <w:rFonts w:ascii="Symbol" w:hAnsi="Symbol"/>
          <w:sz w:val="20"/>
        </w:rPr>
      </w:pPr>
      <w:r>
        <w:rPr>
          <w:rFonts w:ascii="Arial" w:hAnsi="Arial"/>
          <w:sz w:val="18"/>
        </w:rPr>
        <w:t>контролируйте место пребывания</w:t>
      </w:r>
      <w:r>
        <w:rPr>
          <w:rFonts w:ascii="Arial" w:hAnsi="Arial"/>
          <w:spacing w:val="-3"/>
          <w:sz w:val="18"/>
        </w:rPr>
        <w:t xml:space="preserve"> </w:t>
      </w:r>
      <w:r>
        <w:rPr>
          <w:rFonts w:ascii="Arial" w:hAnsi="Arial"/>
          <w:sz w:val="18"/>
        </w:rPr>
        <w:t>детей;</w:t>
      </w:r>
    </w:p>
    <w:p w:rsidR="00A9244C" w:rsidRDefault="00104F9B">
      <w:pPr>
        <w:pStyle w:val="a5"/>
        <w:numPr>
          <w:ilvl w:val="0"/>
          <w:numId w:val="2"/>
        </w:numPr>
        <w:tabs>
          <w:tab w:val="left" w:pos="821"/>
          <w:tab w:val="left" w:pos="822"/>
        </w:tabs>
        <w:spacing w:before="4" w:line="232" w:lineRule="auto"/>
        <w:ind w:right="1456"/>
        <w:jc w:val="left"/>
        <w:rPr>
          <w:rFonts w:ascii="Symbol" w:hAnsi="Symbol"/>
          <w:sz w:val="20"/>
        </w:rPr>
      </w:pPr>
      <w:r>
        <w:rPr>
          <w:rFonts w:ascii="Arial" w:hAnsi="Arial"/>
          <w:sz w:val="18"/>
        </w:rPr>
        <w:t>соблюдайте ПДД, правила пожарной безопасности, правила использовании газовых и электроприборов;</w:t>
      </w:r>
    </w:p>
    <w:p w:rsidR="00A9244C" w:rsidRDefault="00104F9B">
      <w:pPr>
        <w:pStyle w:val="a5"/>
        <w:numPr>
          <w:ilvl w:val="0"/>
          <w:numId w:val="2"/>
        </w:numPr>
        <w:tabs>
          <w:tab w:val="left" w:pos="821"/>
          <w:tab w:val="left" w:pos="822"/>
        </w:tabs>
        <w:spacing w:before="1"/>
        <w:ind w:hanging="361"/>
        <w:jc w:val="left"/>
        <w:rPr>
          <w:rFonts w:ascii="Symbol" w:hAnsi="Symbol"/>
          <w:sz w:val="20"/>
        </w:rPr>
      </w:pPr>
      <w:r>
        <w:rPr>
          <w:rFonts w:ascii="Arial" w:hAnsi="Arial"/>
          <w:sz w:val="18"/>
        </w:rPr>
        <w:t>особую осторожность проявляйте в связи с ККГЛ</w:t>
      </w:r>
      <w:r>
        <w:rPr>
          <w:rFonts w:ascii="Arial" w:hAnsi="Arial"/>
          <w:spacing w:val="-6"/>
          <w:sz w:val="18"/>
        </w:rPr>
        <w:t xml:space="preserve"> </w:t>
      </w:r>
      <w:r>
        <w:rPr>
          <w:rFonts w:ascii="Arial" w:hAnsi="Arial"/>
          <w:sz w:val="18"/>
        </w:rPr>
        <w:t>(клещи).</w:t>
      </w:r>
    </w:p>
    <w:p w:rsidR="00A9244C" w:rsidRDefault="00A9244C">
      <w:pPr>
        <w:pStyle w:val="a3"/>
        <w:spacing w:before="9"/>
        <w:ind w:left="0"/>
        <w:jc w:val="left"/>
        <w:rPr>
          <w:rFonts w:ascii="Arial"/>
          <w:sz w:val="23"/>
        </w:rPr>
      </w:pPr>
    </w:p>
    <w:p w:rsidR="00A9244C" w:rsidRDefault="00104F9B">
      <w:pPr>
        <w:spacing w:before="1"/>
        <w:ind w:left="101" w:right="107"/>
        <w:jc w:val="both"/>
        <w:rPr>
          <w:rFonts w:ascii="Arial" w:hAnsi="Arial"/>
          <w:sz w:val="18"/>
        </w:rPr>
      </w:pPr>
      <w:r>
        <w:rPr>
          <w:rFonts w:ascii="Arial" w:hAnsi="Arial"/>
          <w:sz w:val="18"/>
        </w:rPr>
        <w:t>Уважаемые родители, будьте внимательны, отправляясь на отдых на природу. Не подпускайте детей близко к водоему, не оставляйте детей одних, без присмотра. Если отправляетесь в плавание на маломерном судне, берите с собой спасательные средства. Не перегружайте лодку. Если нет особой необходимости, не берите детей на борт. Не злоупотребляйте алкоголем! Для отдыха выбирайте безопасные, проверенные, специально организованные места отдыха у воды (пляжи). Тогда ваш отдых пройдет безопасно.</w:t>
      </w:r>
    </w:p>
    <w:p w:rsidR="00A9244C" w:rsidRDefault="00A9244C">
      <w:pPr>
        <w:pStyle w:val="a3"/>
        <w:spacing w:before="2"/>
        <w:ind w:left="0"/>
        <w:jc w:val="left"/>
        <w:rPr>
          <w:rFonts w:ascii="Arial"/>
        </w:rPr>
      </w:pPr>
    </w:p>
    <w:p w:rsidR="00A9244C" w:rsidRDefault="00104F9B">
      <w:pPr>
        <w:spacing w:before="1"/>
        <w:ind w:left="101" w:right="538"/>
        <w:rPr>
          <w:rFonts w:ascii="Arial" w:hAnsi="Arial"/>
          <w:b/>
          <w:sz w:val="18"/>
        </w:rPr>
      </w:pPr>
      <w:r>
        <w:rPr>
          <w:rFonts w:ascii="Arial" w:hAnsi="Arial"/>
          <w:b/>
          <w:sz w:val="18"/>
        </w:rPr>
        <w:t>Помните!!! Здоровье Вашего ребенка зависит от Вашего постоянного контроля, любви и заботы!!! Берегите своих детей, не оставляйте их без присмотра!</w:t>
      </w:r>
    </w:p>
    <w:sectPr w:rsidR="00A9244C">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149"/>
    <w:multiLevelType w:val="hybridMultilevel"/>
    <w:tmpl w:val="7CFE9CB8"/>
    <w:lvl w:ilvl="0" w:tplc="DA3CBD2E">
      <w:numFmt w:val="bullet"/>
      <w:lvlText w:val=""/>
      <w:lvlJc w:val="left"/>
      <w:pPr>
        <w:ind w:left="2080" w:hanging="360"/>
      </w:pPr>
      <w:rPr>
        <w:rFonts w:ascii="Symbol" w:eastAsia="Symbol" w:hAnsi="Symbol" w:cs="Symbol" w:hint="default"/>
        <w:color w:val="3C3C3C"/>
        <w:w w:val="100"/>
        <w:sz w:val="20"/>
        <w:szCs w:val="20"/>
        <w:lang w:val="ru-RU" w:eastAsia="en-US" w:bidi="ar-SA"/>
      </w:rPr>
    </w:lvl>
    <w:lvl w:ilvl="1" w:tplc="401864F8">
      <w:numFmt w:val="bullet"/>
      <w:lvlText w:val="•"/>
      <w:lvlJc w:val="left"/>
      <w:pPr>
        <w:ind w:left="2828" w:hanging="360"/>
      </w:pPr>
      <w:rPr>
        <w:rFonts w:hint="default"/>
        <w:lang w:val="ru-RU" w:eastAsia="en-US" w:bidi="ar-SA"/>
      </w:rPr>
    </w:lvl>
    <w:lvl w:ilvl="2" w:tplc="DDB89874">
      <w:numFmt w:val="bullet"/>
      <w:lvlText w:val="•"/>
      <w:lvlJc w:val="left"/>
      <w:pPr>
        <w:ind w:left="3577" w:hanging="360"/>
      </w:pPr>
      <w:rPr>
        <w:rFonts w:hint="default"/>
        <w:lang w:val="ru-RU" w:eastAsia="en-US" w:bidi="ar-SA"/>
      </w:rPr>
    </w:lvl>
    <w:lvl w:ilvl="3" w:tplc="03CAAEA0">
      <w:numFmt w:val="bullet"/>
      <w:lvlText w:val="•"/>
      <w:lvlJc w:val="left"/>
      <w:pPr>
        <w:ind w:left="4325" w:hanging="360"/>
      </w:pPr>
      <w:rPr>
        <w:rFonts w:hint="default"/>
        <w:lang w:val="ru-RU" w:eastAsia="en-US" w:bidi="ar-SA"/>
      </w:rPr>
    </w:lvl>
    <w:lvl w:ilvl="4" w:tplc="CEC2863C">
      <w:numFmt w:val="bullet"/>
      <w:lvlText w:val="•"/>
      <w:lvlJc w:val="left"/>
      <w:pPr>
        <w:ind w:left="5074" w:hanging="360"/>
      </w:pPr>
      <w:rPr>
        <w:rFonts w:hint="default"/>
        <w:lang w:val="ru-RU" w:eastAsia="en-US" w:bidi="ar-SA"/>
      </w:rPr>
    </w:lvl>
    <w:lvl w:ilvl="5" w:tplc="1F8C84DA">
      <w:numFmt w:val="bullet"/>
      <w:lvlText w:val="•"/>
      <w:lvlJc w:val="left"/>
      <w:pPr>
        <w:ind w:left="5823" w:hanging="360"/>
      </w:pPr>
      <w:rPr>
        <w:rFonts w:hint="default"/>
        <w:lang w:val="ru-RU" w:eastAsia="en-US" w:bidi="ar-SA"/>
      </w:rPr>
    </w:lvl>
    <w:lvl w:ilvl="6" w:tplc="FDDC7E78">
      <w:numFmt w:val="bullet"/>
      <w:lvlText w:val="•"/>
      <w:lvlJc w:val="left"/>
      <w:pPr>
        <w:ind w:left="6571" w:hanging="360"/>
      </w:pPr>
      <w:rPr>
        <w:rFonts w:hint="default"/>
        <w:lang w:val="ru-RU" w:eastAsia="en-US" w:bidi="ar-SA"/>
      </w:rPr>
    </w:lvl>
    <w:lvl w:ilvl="7" w:tplc="348AE258">
      <w:numFmt w:val="bullet"/>
      <w:lvlText w:val="•"/>
      <w:lvlJc w:val="left"/>
      <w:pPr>
        <w:ind w:left="7320" w:hanging="360"/>
      </w:pPr>
      <w:rPr>
        <w:rFonts w:hint="default"/>
        <w:lang w:val="ru-RU" w:eastAsia="en-US" w:bidi="ar-SA"/>
      </w:rPr>
    </w:lvl>
    <w:lvl w:ilvl="8" w:tplc="F1226E98">
      <w:numFmt w:val="bullet"/>
      <w:lvlText w:val="•"/>
      <w:lvlJc w:val="left"/>
      <w:pPr>
        <w:ind w:left="8069" w:hanging="360"/>
      </w:pPr>
      <w:rPr>
        <w:rFonts w:hint="default"/>
        <w:lang w:val="ru-RU" w:eastAsia="en-US" w:bidi="ar-SA"/>
      </w:rPr>
    </w:lvl>
  </w:abstractNum>
  <w:abstractNum w:abstractNumId="1" w15:restartNumberingAfterBreak="0">
    <w:nsid w:val="0953661E"/>
    <w:multiLevelType w:val="hybridMultilevel"/>
    <w:tmpl w:val="D3D093A4"/>
    <w:lvl w:ilvl="0" w:tplc="64E4D808">
      <w:start w:val="1"/>
      <w:numFmt w:val="decimal"/>
      <w:lvlText w:val="%1."/>
      <w:lvlJc w:val="left"/>
      <w:pPr>
        <w:ind w:left="821" w:hanging="720"/>
        <w:jc w:val="left"/>
      </w:pPr>
      <w:rPr>
        <w:rFonts w:ascii="Times New Roman" w:eastAsia="Times New Roman" w:hAnsi="Times New Roman" w:cs="Times New Roman" w:hint="default"/>
        <w:spacing w:val="-1"/>
        <w:w w:val="100"/>
        <w:sz w:val="24"/>
        <w:szCs w:val="24"/>
        <w:lang w:val="ru-RU" w:eastAsia="en-US" w:bidi="ar-SA"/>
      </w:rPr>
    </w:lvl>
    <w:lvl w:ilvl="1" w:tplc="4A38BD94">
      <w:numFmt w:val="bullet"/>
      <w:lvlText w:val="•"/>
      <w:lvlJc w:val="left"/>
      <w:pPr>
        <w:ind w:left="1694" w:hanging="720"/>
      </w:pPr>
      <w:rPr>
        <w:rFonts w:hint="default"/>
        <w:lang w:val="ru-RU" w:eastAsia="en-US" w:bidi="ar-SA"/>
      </w:rPr>
    </w:lvl>
    <w:lvl w:ilvl="2" w:tplc="70281EA8">
      <w:numFmt w:val="bullet"/>
      <w:lvlText w:val="•"/>
      <w:lvlJc w:val="left"/>
      <w:pPr>
        <w:ind w:left="2569" w:hanging="720"/>
      </w:pPr>
      <w:rPr>
        <w:rFonts w:hint="default"/>
        <w:lang w:val="ru-RU" w:eastAsia="en-US" w:bidi="ar-SA"/>
      </w:rPr>
    </w:lvl>
    <w:lvl w:ilvl="3" w:tplc="5CEE9576">
      <w:numFmt w:val="bullet"/>
      <w:lvlText w:val="•"/>
      <w:lvlJc w:val="left"/>
      <w:pPr>
        <w:ind w:left="3443" w:hanging="720"/>
      </w:pPr>
      <w:rPr>
        <w:rFonts w:hint="default"/>
        <w:lang w:val="ru-RU" w:eastAsia="en-US" w:bidi="ar-SA"/>
      </w:rPr>
    </w:lvl>
    <w:lvl w:ilvl="4" w:tplc="39D04B28">
      <w:numFmt w:val="bullet"/>
      <w:lvlText w:val="•"/>
      <w:lvlJc w:val="left"/>
      <w:pPr>
        <w:ind w:left="4318" w:hanging="720"/>
      </w:pPr>
      <w:rPr>
        <w:rFonts w:hint="default"/>
        <w:lang w:val="ru-RU" w:eastAsia="en-US" w:bidi="ar-SA"/>
      </w:rPr>
    </w:lvl>
    <w:lvl w:ilvl="5" w:tplc="B4FE1814">
      <w:numFmt w:val="bullet"/>
      <w:lvlText w:val="•"/>
      <w:lvlJc w:val="left"/>
      <w:pPr>
        <w:ind w:left="5193" w:hanging="720"/>
      </w:pPr>
      <w:rPr>
        <w:rFonts w:hint="default"/>
        <w:lang w:val="ru-RU" w:eastAsia="en-US" w:bidi="ar-SA"/>
      </w:rPr>
    </w:lvl>
    <w:lvl w:ilvl="6" w:tplc="07B29B5C">
      <w:numFmt w:val="bullet"/>
      <w:lvlText w:val="•"/>
      <w:lvlJc w:val="left"/>
      <w:pPr>
        <w:ind w:left="6067" w:hanging="720"/>
      </w:pPr>
      <w:rPr>
        <w:rFonts w:hint="default"/>
        <w:lang w:val="ru-RU" w:eastAsia="en-US" w:bidi="ar-SA"/>
      </w:rPr>
    </w:lvl>
    <w:lvl w:ilvl="7" w:tplc="7D28096E">
      <w:numFmt w:val="bullet"/>
      <w:lvlText w:val="•"/>
      <w:lvlJc w:val="left"/>
      <w:pPr>
        <w:ind w:left="6942" w:hanging="720"/>
      </w:pPr>
      <w:rPr>
        <w:rFonts w:hint="default"/>
        <w:lang w:val="ru-RU" w:eastAsia="en-US" w:bidi="ar-SA"/>
      </w:rPr>
    </w:lvl>
    <w:lvl w:ilvl="8" w:tplc="FE7C90AE">
      <w:numFmt w:val="bullet"/>
      <w:lvlText w:val="•"/>
      <w:lvlJc w:val="left"/>
      <w:pPr>
        <w:ind w:left="7817" w:hanging="720"/>
      </w:pPr>
      <w:rPr>
        <w:rFonts w:hint="default"/>
        <w:lang w:val="ru-RU" w:eastAsia="en-US" w:bidi="ar-SA"/>
      </w:rPr>
    </w:lvl>
  </w:abstractNum>
  <w:abstractNum w:abstractNumId="2" w15:restartNumberingAfterBreak="0">
    <w:nsid w:val="147A3B23"/>
    <w:multiLevelType w:val="hybridMultilevel"/>
    <w:tmpl w:val="EC66C3E4"/>
    <w:lvl w:ilvl="0" w:tplc="79EE361A">
      <w:numFmt w:val="bullet"/>
      <w:lvlText w:val=""/>
      <w:lvlJc w:val="left"/>
      <w:pPr>
        <w:ind w:left="821" w:hanging="360"/>
      </w:pPr>
      <w:rPr>
        <w:rFonts w:hint="default"/>
        <w:w w:val="100"/>
        <w:lang w:val="ru-RU" w:eastAsia="en-US" w:bidi="ar-SA"/>
      </w:rPr>
    </w:lvl>
    <w:lvl w:ilvl="1" w:tplc="CB6474C8">
      <w:numFmt w:val="bullet"/>
      <w:lvlText w:val=""/>
      <w:lvlJc w:val="left"/>
      <w:pPr>
        <w:ind w:left="1020" w:hanging="360"/>
      </w:pPr>
      <w:rPr>
        <w:rFonts w:ascii="Symbol" w:eastAsia="Symbol" w:hAnsi="Symbol" w:cs="Symbol" w:hint="default"/>
        <w:color w:val="3C3C3C"/>
        <w:w w:val="100"/>
        <w:sz w:val="20"/>
        <w:szCs w:val="20"/>
        <w:lang w:val="ru-RU" w:eastAsia="en-US" w:bidi="ar-SA"/>
      </w:rPr>
    </w:lvl>
    <w:lvl w:ilvl="2" w:tplc="B17A00F4">
      <w:numFmt w:val="bullet"/>
      <w:lvlText w:val="•"/>
      <w:lvlJc w:val="left"/>
      <w:pPr>
        <w:ind w:left="3700" w:hanging="360"/>
      </w:pPr>
      <w:rPr>
        <w:rFonts w:hint="default"/>
        <w:lang w:val="ru-RU" w:eastAsia="en-US" w:bidi="ar-SA"/>
      </w:rPr>
    </w:lvl>
    <w:lvl w:ilvl="3" w:tplc="0EF656FC">
      <w:numFmt w:val="bullet"/>
      <w:lvlText w:val="•"/>
      <w:lvlJc w:val="left"/>
      <w:pPr>
        <w:ind w:left="4433" w:hanging="360"/>
      </w:pPr>
      <w:rPr>
        <w:rFonts w:hint="default"/>
        <w:lang w:val="ru-RU" w:eastAsia="en-US" w:bidi="ar-SA"/>
      </w:rPr>
    </w:lvl>
    <w:lvl w:ilvl="4" w:tplc="7048DF0E">
      <w:numFmt w:val="bullet"/>
      <w:lvlText w:val="•"/>
      <w:lvlJc w:val="left"/>
      <w:pPr>
        <w:ind w:left="5166" w:hanging="360"/>
      </w:pPr>
      <w:rPr>
        <w:rFonts w:hint="default"/>
        <w:lang w:val="ru-RU" w:eastAsia="en-US" w:bidi="ar-SA"/>
      </w:rPr>
    </w:lvl>
    <w:lvl w:ilvl="5" w:tplc="A9107E42">
      <w:numFmt w:val="bullet"/>
      <w:lvlText w:val="•"/>
      <w:lvlJc w:val="left"/>
      <w:pPr>
        <w:ind w:left="5899" w:hanging="360"/>
      </w:pPr>
      <w:rPr>
        <w:rFonts w:hint="default"/>
        <w:lang w:val="ru-RU" w:eastAsia="en-US" w:bidi="ar-SA"/>
      </w:rPr>
    </w:lvl>
    <w:lvl w:ilvl="6" w:tplc="215AC4F0">
      <w:numFmt w:val="bullet"/>
      <w:lvlText w:val="•"/>
      <w:lvlJc w:val="left"/>
      <w:pPr>
        <w:ind w:left="6633" w:hanging="360"/>
      </w:pPr>
      <w:rPr>
        <w:rFonts w:hint="default"/>
        <w:lang w:val="ru-RU" w:eastAsia="en-US" w:bidi="ar-SA"/>
      </w:rPr>
    </w:lvl>
    <w:lvl w:ilvl="7" w:tplc="B37ACFE2">
      <w:numFmt w:val="bullet"/>
      <w:lvlText w:val="•"/>
      <w:lvlJc w:val="left"/>
      <w:pPr>
        <w:ind w:left="7366" w:hanging="360"/>
      </w:pPr>
      <w:rPr>
        <w:rFonts w:hint="default"/>
        <w:lang w:val="ru-RU" w:eastAsia="en-US" w:bidi="ar-SA"/>
      </w:rPr>
    </w:lvl>
    <w:lvl w:ilvl="8" w:tplc="87CC2F24">
      <w:numFmt w:val="bullet"/>
      <w:lvlText w:val="•"/>
      <w:lvlJc w:val="left"/>
      <w:pPr>
        <w:ind w:left="8099" w:hanging="360"/>
      </w:pPr>
      <w:rPr>
        <w:rFonts w:hint="default"/>
        <w:lang w:val="ru-RU" w:eastAsia="en-US" w:bidi="ar-SA"/>
      </w:rPr>
    </w:lvl>
  </w:abstractNum>
  <w:abstractNum w:abstractNumId="3" w15:restartNumberingAfterBreak="0">
    <w:nsid w:val="1E0F4D25"/>
    <w:multiLevelType w:val="hybridMultilevel"/>
    <w:tmpl w:val="AFB8A15E"/>
    <w:lvl w:ilvl="0" w:tplc="1144B448">
      <w:numFmt w:val="bullet"/>
      <w:lvlText w:val=""/>
      <w:lvlJc w:val="left"/>
      <w:pPr>
        <w:ind w:left="810" w:hanging="710"/>
      </w:pPr>
      <w:rPr>
        <w:rFonts w:ascii="Symbol" w:eastAsia="Symbol" w:hAnsi="Symbol" w:cs="Symbol" w:hint="default"/>
        <w:w w:val="100"/>
        <w:sz w:val="20"/>
        <w:szCs w:val="20"/>
        <w:lang w:val="ru-RU" w:eastAsia="en-US" w:bidi="ar-SA"/>
      </w:rPr>
    </w:lvl>
    <w:lvl w:ilvl="1" w:tplc="D038A4EE">
      <w:numFmt w:val="bullet"/>
      <w:lvlText w:val=""/>
      <w:lvlJc w:val="left"/>
      <w:pPr>
        <w:ind w:left="2800" w:hanging="360"/>
      </w:pPr>
      <w:rPr>
        <w:rFonts w:ascii="Symbol" w:eastAsia="Symbol" w:hAnsi="Symbol" w:cs="Symbol" w:hint="default"/>
        <w:color w:val="AB1514"/>
        <w:w w:val="100"/>
        <w:sz w:val="20"/>
        <w:szCs w:val="20"/>
        <w:lang w:val="ru-RU" w:eastAsia="en-US" w:bidi="ar-SA"/>
      </w:rPr>
    </w:lvl>
    <w:lvl w:ilvl="2" w:tplc="B4188B5A">
      <w:numFmt w:val="bullet"/>
      <w:lvlText w:val=""/>
      <w:lvlJc w:val="left"/>
      <w:pPr>
        <w:ind w:left="3718" w:hanging="360"/>
      </w:pPr>
      <w:rPr>
        <w:rFonts w:ascii="Symbol" w:eastAsia="Symbol" w:hAnsi="Symbol" w:cs="Symbol" w:hint="default"/>
        <w:color w:val="3C3C3C"/>
        <w:w w:val="100"/>
        <w:sz w:val="20"/>
        <w:szCs w:val="20"/>
        <w:lang w:val="ru-RU" w:eastAsia="en-US" w:bidi="ar-SA"/>
      </w:rPr>
    </w:lvl>
    <w:lvl w:ilvl="3" w:tplc="8472715A">
      <w:numFmt w:val="bullet"/>
      <w:lvlText w:val="•"/>
      <w:lvlJc w:val="left"/>
      <w:pPr>
        <w:ind w:left="4450" w:hanging="360"/>
      </w:pPr>
      <w:rPr>
        <w:rFonts w:hint="default"/>
        <w:lang w:val="ru-RU" w:eastAsia="en-US" w:bidi="ar-SA"/>
      </w:rPr>
    </w:lvl>
    <w:lvl w:ilvl="4" w:tplc="1AE08B2A">
      <w:numFmt w:val="bullet"/>
      <w:lvlText w:val="•"/>
      <w:lvlJc w:val="left"/>
      <w:pPr>
        <w:ind w:left="5181" w:hanging="360"/>
      </w:pPr>
      <w:rPr>
        <w:rFonts w:hint="default"/>
        <w:lang w:val="ru-RU" w:eastAsia="en-US" w:bidi="ar-SA"/>
      </w:rPr>
    </w:lvl>
    <w:lvl w:ilvl="5" w:tplc="433EFC28">
      <w:numFmt w:val="bullet"/>
      <w:lvlText w:val="•"/>
      <w:lvlJc w:val="left"/>
      <w:pPr>
        <w:ind w:left="5912" w:hanging="360"/>
      </w:pPr>
      <w:rPr>
        <w:rFonts w:hint="default"/>
        <w:lang w:val="ru-RU" w:eastAsia="en-US" w:bidi="ar-SA"/>
      </w:rPr>
    </w:lvl>
    <w:lvl w:ilvl="6" w:tplc="10D03F7A">
      <w:numFmt w:val="bullet"/>
      <w:lvlText w:val="•"/>
      <w:lvlJc w:val="left"/>
      <w:pPr>
        <w:ind w:left="6643" w:hanging="360"/>
      </w:pPr>
      <w:rPr>
        <w:rFonts w:hint="default"/>
        <w:lang w:val="ru-RU" w:eastAsia="en-US" w:bidi="ar-SA"/>
      </w:rPr>
    </w:lvl>
    <w:lvl w:ilvl="7" w:tplc="943E773E">
      <w:numFmt w:val="bullet"/>
      <w:lvlText w:val="•"/>
      <w:lvlJc w:val="left"/>
      <w:pPr>
        <w:ind w:left="7374" w:hanging="360"/>
      </w:pPr>
      <w:rPr>
        <w:rFonts w:hint="default"/>
        <w:lang w:val="ru-RU" w:eastAsia="en-US" w:bidi="ar-SA"/>
      </w:rPr>
    </w:lvl>
    <w:lvl w:ilvl="8" w:tplc="1B7EF8B6">
      <w:numFmt w:val="bullet"/>
      <w:lvlText w:val="•"/>
      <w:lvlJc w:val="left"/>
      <w:pPr>
        <w:ind w:left="8104" w:hanging="360"/>
      </w:pPr>
      <w:rPr>
        <w:rFonts w:hint="default"/>
        <w:lang w:val="ru-RU" w:eastAsia="en-US" w:bidi="ar-SA"/>
      </w:rPr>
    </w:lvl>
  </w:abstractNum>
  <w:abstractNum w:abstractNumId="4" w15:restartNumberingAfterBreak="0">
    <w:nsid w:val="4E1964AE"/>
    <w:multiLevelType w:val="hybridMultilevel"/>
    <w:tmpl w:val="56DCC5E6"/>
    <w:lvl w:ilvl="0" w:tplc="ADFE9312">
      <w:numFmt w:val="bullet"/>
      <w:lvlText w:val=""/>
      <w:lvlJc w:val="left"/>
      <w:pPr>
        <w:ind w:left="1079" w:hanging="360"/>
      </w:pPr>
      <w:rPr>
        <w:rFonts w:ascii="Symbol" w:eastAsia="Symbol" w:hAnsi="Symbol" w:cs="Symbol" w:hint="default"/>
        <w:color w:val="3C3C3C"/>
        <w:w w:val="100"/>
        <w:sz w:val="20"/>
        <w:szCs w:val="20"/>
        <w:lang w:val="ru-RU" w:eastAsia="en-US" w:bidi="ar-SA"/>
      </w:rPr>
    </w:lvl>
    <w:lvl w:ilvl="1" w:tplc="87542BA8">
      <w:numFmt w:val="bullet"/>
      <w:lvlText w:val="•"/>
      <w:lvlJc w:val="left"/>
      <w:pPr>
        <w:ind w:left="1928" w:hanging="360"/>
      </w:pPr>
      <w:rPr>
        <w:rFonts w:hint="default"/>
        <w:lang w:val="ru-RU" w:eastAsia="en-US" w:bidi="ar-SA"/>
      </w:rPr>
    </w:lvl>
    <w:lvl w:ilvl="2" w:tplc="24DC9292">
      <w:numFmt w:val="bullet"/>
      <w:lvlText w:val="•"/>
      <w:lvlJc w:val="left"/>
      <w:pPr>
        <w:ind w:left="2777" w:hanging="360"/>
      </w:pPr>
      <w:rPr>
        <w:rFonts w:hint="default"/>
        <w:lang w:val="ru-RU" w:eastAsia="en-US" w:bidi="ar-SA"/>
      </w:rPr>
    </w:lvl>
    <w:lvl w:ilvl="3" w:tplc="7792AAE2">
      <w:numFmt w:val="bullet"/>
      <w:lvlText w:val="•"/>
      <w:lvlJc w:val="left"/>
      <w:pPr>
        <w:ind w:left="3625" w:hanging="360"/>
      </w:pPr>
      <w:rPr>
        <w:rFonts w:hint="default"/>
        <w:lang w:val="ru-RU" w:eastAsia="en-US" w:bidi="ar-SA"/>
      </w:rPr>
    </w:lvl>
    <w:lvl w:ilvl="4" w:tplc="272ACFB4">
      <w:numFmt w:val="bullet"/>
      <w:lvlText w:val="•"/>
      <w:lvlJc w:val="left"/>
      <w:pPr>
        <w:ind w:left="4474" w:hanging="360"/>
      </w:pPr>
      <w:rPr>
        <w:rFonts w:hint="default"/>
        <w:lang w:val="ru-RU" w:eastAsia="en-US" w:bidi="ar-SA"/>
      </w:rPr>
    </w:lvl>
    <w:lvl w:ilvl="5" w:tplc="BECC252C">
      <w:numFmt w:val="bullet"/>
      <w:lvlText w:val="•"/>
      <w:lvlJc w:val="left"/>
      <w:pPr>
        <w:ind w:left="5323" w:hanging="360"/>
      </w:pPr>
      <w:rPr>
        <w:rFonts w:hint="default"/>
        <w:lang w:val="ru-RU" w:eastAsia="en-US" w:bidi="ar-SA"/>
      </w:rPr>
    </w:lvl>
    <w:lvl w:ilvl="6" w:tplc="70B687B4">
      <w:numFmt w:val="bullet"/>
      <w:lvlText w:val="•"/>
      <w:lvlJc w:val="left"/>
      <w:pPr>
        <w:ind w:left="6171" w:hanging="360"/>
      </w:pPr>
      <w:rPr>
        <w:rFonts w:hint="default"/>
        <w:lang w:val="ru-RU" w:eastAsia="en-US" w:bidi="ar-SA"/>
      </w:rPr>
    </w:lvl>
    <w:lvl w:ilvl="7" w:tplc="A678E1C8">
      <w:numFmt w:val="bullet"/>
      <w:lvlText w:val="•"/>
      <w:lvlJc w:val="left"/>
      <w:pPr>
        <w:ind w:left="7020" w:hanging="360"/>
      </w:pPr>
      <w:rPr>
        <w:rFonts w:hint="default"/>
        <w:lang w:val="ru-RU" w:eastAsia="en-US" w:bidi="ar-SA"/>
      </w:rPr>
    </w:lvl>
    <w:lvl w:ilvl="8" w:tplc="62AAAEDE">
      <w:numFmt w:val="bullet"/>
      <w:lvlText w:val="•"/>
      <w:lvlJc w:val="left"/>
      <w:pPr>
        <w:ind w:left="7869" w:hanging="360"/>
      </w:pPr>
      <w:rPr>
        <w:rFonts w:hint="default"/>
        <w:lang w:val="ru-RU" w:eastAsia="en-US" w:bidi="ar-S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A9244C"/>
    <w:rsid w:val="00104F9B"/>
    <w:rsid w:val="0019710F"/>
    <w:rsid w:val="00397B37"/>
    <w:rsid w:val="00861755"/>
    <w:rsid w:val="008E35E7"/>
    <w:rsid w:val="0099654B"/>
    <w:rsid w:val="00A9244C"/>
    <w:rsid w:val="00B96EE8"/>
    <w:rsid w:val="00D5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F6945-D6BE-4B2F-873C-9D4F52C1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20" w:lineRule="exact"/>
      <w:ind w:left="821" w:hanging="36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1"/>
      <w:jc w:val="both"/>
    </w:pPr>
    <w:rPr>
      <w:sz w:val="24"/>
      <w:szCs w:val="24"/>
    </w:rPr>
  </w:style>
  <w:style w:type="paragraph" w:styleId="a4">
    <w:name w:val="Title"/>
    <w:basedOn w:val="a"/>
    <w:uiPriority w:val="1"/>
    <w:qFormat/>
    <w:pPr>
      <w:spacing w:before="54"/>
      <w:ind w:left="948"/>
    </w:pPr>
    <w:rPr>
      <w:b/>
      <w:bCs/>
      <w:sz w:val="48"/>
      <w:szCs w:val="48"/>
    </w:rPr>
  </w:style>
  <w:style w:type="paragraph" w:styleId="a5">
    <w:name w:val="List Paragraph"/>
    <w:basedOn w:val="a"/>
    <w:uiPriority w:val="1"/>
    <w:qFormat/>
    <w:pPr>
      <w:ind w:left="821" w:hanging="360"/>
      <w:jc w:val="both"/>
    </w:pPr>
  </w:style>
  <w:style w:type="paragraph" w:customStyle="1" w:styleId="TableParagraph">
    <w:name w:val="Table Paragraph"/>
    <w:basedOn w:val="a"/>
    <w:uiPriority w:val="1"/>
    <w:qFormat/>
  </w:style>
  <w:style w:type="character" w:styleId="a6">
    <w:name w:val="Hyperlink"/>
    <w:basedOn w:val="a0"/>
    <w:uiPriority w:val="99"/>
    <w:semiHidden/>
    <w:unhideWhenUsed/>
    <w:rsid w:val="00B96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onland.ru/documents/-346-ZS-ot-16122009-O-merakh-po-preduprezhdeniyu-prichineniya-vreda-zdorovyu-detejj-ikh-fizicheskomu-intellektualnomu-psikhicheskomu-dukhovn?pageid=128483&amp;mid=134977&amp;itemId=19368" TargetMode="External"/><Relationship Id="rId3" Type="http://schemas.openxmlformats.org/officeDocument/2006/relationships/settings" Target="settings.xml"/><Relationship Id="rId7" Type="http://schemas.openxmlformats.org/officeDocument/2006/relationships/hyperlink" Target="http://www.donland.ru/documents/-346-ZS-ot-16122009-O-merakh-po-preduprezhdeniyu-prichineniya-vreda-zdorovyu-detejj-ikh-fizicheskomu-intellektualnomu-psikhicheskomu-dukhovn?pageid=128483&amp;mid=134977&amp;itemId=193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olkod.ru/statya-125" TargetMode="External"/><Relationship Id="rId11" Type="http://schemas.openxmlformats.org/officeDocument/2006/relationships/fontTable" Target="fontTable.xml"/><Relationship Id="rId5" Type="http://schemas.openxmlformats.org/officeDocument/2006/relationships/hyperlink" Target="http://www.ugolkod.ru/statya-156" TargetMode="External"/><Relationship Id="rId10" Type="http://schemas.openxmlformats.org/officeDocument/2006/relationships/hyperlink" Target="http://www.donland.ru/documents/-346-ZS-ot-16122009-O-merakh-po-preduprezhdeniyu-prichineniya-vreda-zdorovyu-detejj-ikh-fizicheskomu-intellektualnomu-psikhicheskomu-dukhovn?pageid=128483&amp;mid=134977&amp;itemId=19368" TargetMode="External"/><Relationship Id="rId4" Type="http://schemas.openxmlformats.org/officeDocument/2006/relationships/webSettings" Target="webSettings.xml"/><Relationship Id="rId9" Type="http://schemas.openxmlformats.org/officeDocument/2006/relationships/hyperlink" Target="http://www.donland.ru/documents/-346-ZS-ot-16122009-O-merakh-po-preduprezhdeniyu-prichineniya-vreda-zdorovyu-detejj-ikh-fizicheskomu-intellektualnomu-psikhicheskomu-dukhovn?pageid=128483&amp;mid=134977&amp;itemId=19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1657</Words>
  <Characters>9451</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Ольга Михайловна</dc:creator>
  <cp:lastModifiedBy>XXX</cp:lastModifiedBy>
  <cp:revision>9</cp:revision>
  <dcterms:created xsi:type="dcterms:W3CDTF">2020-06-05T20:22:00Z</dcterms:created>
  <dcterms:modified xsi:type="dcterms:W3CDTF">2020-07-07T08:13:00Z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2018-06-23T00:00:00Z</vt:filetime>
  </property>
  <property fmtid="{D5CDD505-2E9C-101B-9397-08002B2CF9AE}" pid="3" name="Creator">
    <vt:lpwstr>Acrobat PDFMaker 11 для Word</vt:lpwstr>
  </property>
  <property fmtid="{D5CDD505-2E9C-101B-9397-08002B2CF9AE}" pid="4" name="LastSaved">
    <vt:filetime>2020-06-05T00:00:00Z</vt:filetime>
  </property>
</Properties>
</file>