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9B1" w:rsidRPr="00125E37" w:rsidRDefault="00F829B1" w:rsidP="006A23DA">
      <w:pPr>
        <w:pStyle w:val="Postan"/>
        <w:rPr>
          <w:b/>
          <w:szCs w:val="28"/>
        </w:rPr>
      </w:pPr>
      <w:r w:rsidRPr="00125E37">
        <w:rPr>
          <w:b/>
          <w:szCs w:val="28"/>
        </w:rPr>
        <w:t>РОССИЙСКАЯ ФЕДЕРАЦИЯ</w:t>
      </w:r>
    </w:p>
    <w:p w:rsidR="00F829B1" w:rsidRPr="00125E37" w:rsidRDefault="00F829B1" w:rsidP="007A3495">
      <w:pPr>
        <w:pStyle w:val="Postan"/>
        <w:rPr>
          <w:b/>
          <w:szCs w:val="28"/>
        </w:rPr>
      </w:pPr>
      <w:r w:rsidRPr="00125E37">
        <w:rPr>
          <w:b/>
          <w:szCs w:val="28"/>
        </w:rPr>
        <w:t>РОСТОВСКАЯ ОБЛАСТЬ</w:t>
      </w:r>
      <w:r w:rsidRPr="00125E37">
        <w:rPr>
          <w:b/>
          <w:szCs w:val="28"/>
        </w:rPr>
        <w:br/>
        <w:t>ЗИМОВНИКОВСКИЙ РАЙОН</w:t>
      </w:r>
      <w:r w:rsidRPr="00125E37">
        <w:rPr>
          <w:b/>
          <w:szCs w:val="28"/>
        </w:rPr>
        <w:br/>
        <w:t>МУНИЦИПАЛЬНОЕ ОБРАЗОВАНИЕ</w:t>
      </w:r>
    </w:p>
    <w:p w:rsidR="00F829B1" w:rsidRPr="00125E37" w:rsidRDefault="00F829B1" w:rsidP="007A3495">
      <w:pPr>
        <w:pStyle w:val="Postan"/>
        <w:rPr>
          <w:b/>
          <w:szCs w:val="28"/>
        </w:rPr>
      </w:pPr>
      <w:r w:rsidRPr="00125E37">
        <w:rPr>
          <w:b/>
          <w:szCs w:val="28"/>
        </w:rPr>
        <w:t>«САВОСЬКИНСКОЕ СЕЛЬСКОЕ ПОСЕЛЕНИЕ»</w:t>
      </w:r>
    </w:p>
    <w:p w:rsidR="00F829B1" w:rsidRPr="00125E37" w:rsidRDefault="00F829B1" w:rsidP="007A3495">
      <w:pPr>
        <w:pStyle w:val="Postan"/>
        <w:jc w:val="left"/>
        <w:rPr>
          <w:b/>
          <w:szCs w:val="28"/>
        </w:rPr>
      </w:pPr>
    </w:p>
    <w:p w:rsidR="00F829B1" w:rsidRPr="00125E37" w:rsidRDefault="00F829B1" w:rsidP="007A3495">
      <w:pPr>
        <w:pStyle w:val="Postan"/>
        <w:rPr>
          <w:b/>
          <w:szCs w:val="28"/>
        </w:rPr>
      </w:pPr>
      <w:r w:rsidRPr="00125E37">
        <w:rPr>
          <w:b/>
          <w:szCs w:val="28"/>
        </w:rPr>
        <w:t>АДМИНИСТРАЦИЯ САВОСЬКИНСКОГО СЕЛЬСКОГО ПОСЕЛЕНИЯ</w:t>
      </w:r>
    </w:p>
    <w:p w:rsidR="00F829B1" w:rsidRPr="00125E37" w:rsidRDefault="00F829B1" w:rsidP="007A3495">
      <w:pPr>
        <w:pStyle w:val="Postan"/>
        <w:rPr>
          <w:szCs w:val="28"/>
        </w:rPr>
      </w:pPr>
    </w:p>
    <w:p w:rsidR="00F829B1" w:rsidRDefault="00F829B1" w:rsidP="007A3495">
      <w:pPr>
        <w:pStyle w:val="1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25E37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125E37" w:rsidRPr="00125E37" w:rsidRDefault="00125E37" w:rsidP="007A3495">
      <w:pPr>
        <w:spacing w:after="0" w:line="240" w:lineRule="auto"/>
      </w:pPr>
    </w:p>
    <w:p w:rsidR="00F829B1" w:rsidRPr="006A23DA" w:rsidRDefault="006A23DA" w:rsidP="007A3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27A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="007A34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F829B1" w:rsidRPr="00125E37">
        <w:rPr>
          <w:rFonts w:ascii="Times New Roman" w:hAnsi="Times New Roman" w:cs="Times New Roman"/>
          <w:sz w:val="28"/>
          <w:szCs w:val="28"/>
        </w:rPr>
        <w:t xml:space="preserve">.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A3495">
        <w:rPr>
          <w:rFonts w:ascii="Times New Roman" w:hAnsi="Times New Roman" w:cs="Times New Roman"/>
          <w:sz w:val="28"/>
          <w:szCs w:val="28"/>
        </w:rPr>
        <w:t xml:space="preserve">    </w:t>
      </w:r>
      <w:r w:rsidR="00427AF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69</w:t>
      </w:r>
      <w:r w:rsidR="007A349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A3495">
        <w:rPr>
          <w:rFonts w:ascii="Times New Roman" w:hAnsi="Times New Roman" w:cs="Times New Roman"/>
          <w:sz w:val="28"/>
          <w:szCs w:val="28"/>
        </w:rPr>
        <w:t xml:space="preserve">   </w:t>
      </w:r>
      <w:r w:rsidR="00F829B1" w:rsidRPr="00125E37">
        <w:rPr>
          <w:rFonts w:ascii="Times New Roman" w:hAnsi="Times New Roman" w:cs="Times New Roman"/>
          <w:sz w:val="28"/>
          <w:szCs w:val="28"/>
        </w:rPr>
        <w:t>х. Савоськин</w:t>
      </w:r>
    </w:p>
    <w:p w:rsidR="00F829B1" w:rsidRPr="00125E37" w:rsidRDefault="00F829B1" w:rsidP="007A3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F829B1" w:rsidRPr="00125E37" w:rsidTr="00EF095A">
        <w:tc>
          <w:tcPr>
            <w:tcW w:w="4814" w:type="dxa"/>
          </w:tcPr>
          <w:p w:rsidR="00F829B1" w:rsidRPr="00125E37" w:rsidRDefault="00F829B1" w:rsidP="007A3495">
            <w:pPr>
              <w:ind w:firstLine="0"/>
              <w:rPr>
                <w:b/>
                <w:sz w:val="28"/>
                <w:szCs w:val="28"/>
                <w:lang w:eastAsia="ar-SA"/>
              </w:rPr>
            </w:pPr>
            <w:r w:rsidRPr="00125E37">
              <w:rPr>
                <w:rFonts w:eastAsia="Calibri"/>
                <w:bCs/>
                <w:sz w:val="28"/>
                <w:szCs w:val="28"/>
              </w:rPr>
              <w:t>Об утверждении Порядка разработки, реализации и оценки эффективности муниципальных программ Савоськинского сельского поселения</w:t>
            </w:r>
          </w:p>
        </w:tc>
        <w:tc>
          <w:tcPr>
            <w:tcW w:w="4815" w:type="dxa"/>
          </w:tcPr>
          <w:p w:rsidR="00F829B1" w:rsidRPr="00125E37" w:rsidRDefault="00F829B1" w:rsidP="007A3495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F829B1" w:rsidRPr="00125E37" w:rsidRDefault="00F829B1" w:rsidP="007A3495">
      <w:pPr>
        <w:spacing w:after="0" w:line="240" w:lineRule="auto"/>
        <w:ind w:firstLine="387"/>
        <w:jc w:val="both"/>
        <w:rPr>
          <w:rFonts w:ascii="Times New Roman" w:hAnsi="Times New Roman" w:cs="Times New Roman"/>
          <w:sz w:val="28"/>
          <w:szCs w:val="28"/>
        </w:rPr>
      </w:pPr>
    </w:p>
    <w:p w:rsidR="00F829B1" w:rsidRPr="00125E37" w:rsidRDefault="006E07E4" w:rsidP="007A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законодательством Российской </w:t>
      </w:r>
      <w:r w:rsidR="009B51A2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9B51A2" w:rsidRPr="00125E37">
        <w:rPr>
          <w:rFonts w:ascii="Times New Roman" w:hAnsi="Times New Roman" w:cs="Times New Roman"/>
          <w:sz w:val="28"/>
          <w:szCs w:val="28"/>
        </w:rPr>
        <w:t>пунктом</w:t>
      </w:r>
      <w:r w:rsidR="00F829B1" w:rsidRPr="00125E37">
        <w:rPr>
          <w:rFonts w:ascii="Times New Roman" w:hAnsi="Times New Roman" w:cs="Times New Roman"/>
          <w:sz w:val="28"/>
          <w:szCs w:val="28"/>
        </w:rPr>
        <w:t xml:space="preserve"> 3 постановления Правительства Ростовской области от 26.06.2023 № 461 «Об утверждении Порядка разработки, реализации и оценки эффективности государственных программ Ростовск</w:t>
      </w:r>
      <w:r>
        <w:rPr>
          <w:rFonts w:ascii="Times New Roman" w:hAnsi="Times New Roman" w:cs="Times New Roman"/>
          <w:sz w:val="28"/>
          <w:szCs w:val="28"/>
        </w:rPr>
        <w:t>ой области»,</w:t>
      </w:r>
    </w:p>
    <w:p w:rsidR="00F829B1" w:rsidRPr="00125E37" w:rsidRDefault="00F829B1" w:rsidP="007A3495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829B1" w:rsidRDefault="003E385E" w:rsidP="007A34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ПОСТАНОВЛЯЮ</w:t>
      </w:r>
      <w:r w:rsidR="00F829B1" w:rsidRPr="00125E37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3E385E" w:rsidRPr="00125E37" w:rsidRDefault="003E385E" w:rsidP="007A34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829B1" w:rsidRPr="00125E37" w:rsidRDefault="003E385E" w:rsidP="007A349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1. </w:t>
      </w:r>
      <w:r w:rsidR="00F829B1" w:rsidRPr="00125E37">
        <w:rPr>
          <w:rFonts w:ascii="Times New Roman" w:hAnsi="Times New Roman" w:cs="Times New Roman"/>
          <w:kern w:val="2"/>
          <w:sz w:val="28"/>
          <w:szCs w:val="28"/>
        </w:rPr>
        <w:t xml:space="preserve">Утвердить Порядок разработки, реализации и оценки эффективности </w:t>
      </w:r>
      <w:r w:rsidR="00F829B1" w:rsidRPr="00125E37">
        <w:rPr>
          <w:rFonts w:ascii="Times New Roman" w:hAnsi="Times New Roman" w:cs="Times New Roman"/>
          <w:sz w:val="28"/>
          <w:szCs w:val="28"/>
        </w:rPr>
        <w:t>муниципальных</w:t>
      </w:r>
      <w:r w:rsidR="00F829B1" w:rsidRPr="00125E37">
        <w:rPr>
          <w:rFonts w:ascii="Times New Roman" w:hAnsi="Times New Roman" w:cs="Times New Roman"/>
          <w:kern w:val="2"/>
          <w:sz w:val="28"/>
          <w:szCs w:val="28"/>
        </w:rPr>
        <w:t xml:space="preserve"> программ </w:t>
      </w:r>
      <w:r w:rsidR="00F829B1" w:rsidRPr="00125E37"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  <w:r w:rsidR="00564A0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477C1">
        <w:rPr>
          <w:rFonts w:ascii="Times New Roman" w:hAnsi="Times New Roman" w:cs="Times New Roman"/>
          <w:kern w:val="2"/>
          <w:sz w:val="28"/>
          <w:szCs w:val="28"/>
        </w:rPr>
        <w:t>(</w:t>
      </w:r>
      <w:r w:rsidR="00564A0A">
        <w:rPr>
          <w:rFonts w:ascii="Times New Roman" w:hAnsi="Times New Roman" w:cs="Times New Roman"/>
          <w:kern w:val="2"/>
          <w:sz w:val="28"/>
          <w:szCs w:val="28"/>
        </w:rPr>
        <w:t>приложени</w:t>
      </w:r>
      <w:r w:rsidR="00B477C1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564A0A">
        <w:rPr>
          <w:rFonts w:ascii="Times New Roman" w:hAnsi="Times New Roman" w:cs="Times New Roman"/>
          <w:kern w:val="2"/>
          <w:sz w:val="28"/>
          <w:szCs w:val="28"/>
        </w:rPr>
        <w:t xml:space="preserve"> № 1</w:t>
      </w:r>
      <w:r w:rsidR="00B477C1">
        <w:rPr>
          <w:rFonts w:ascii="Times New Roman" w:hAnsi="Times New Roman" w:cs="Times New Roman"/>
          <w:kern w:val="2"/>
          <w:sz w:val="28"/>
          <w:szCs w:val="28"/>
        </w:rPr>
        <w:t>)</w:t>
      </w:r>
      <w:r w:rsidR="00F829B1" w:rsidRPr="00125E37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F829B1" w:rsidRPr="00125E37" w:rsidRDefault="00F829B1" w:rsidP="007A349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25E37">
        <w:rPr>
          <w:rFonts w:ascii="Times New Roman" w:hAnsi="Times New Roman" w:cs="Times New Roman"/>
          <w:kern w:val="2"/>
          <w:sz w:val="28"/>
          <w:szCs w:val="28"/>
        </w:rPr>
        <w:t xml:space="preserve">2. </w:t>
      </w:r>
      <w:r w:rsidRPr="00125E37">
        <w:rPr>
          <w:rFonts w:ascii="Times New Roman" w:hAnsi="Times New Roman" w:cs="Times New Roman"/>
          <w:sz w:val="28"/>
          <w:szCs w:val="28"/>
        </w:rPr>
        <w:t xml:space="preserve">Администрации Савоськинского сельского поселения </w:t>
      </w:r>
      <w:r w:rsidRPr="00125E37">
        <w:rPr>
          <w:rFonts w:ascii="Times New Roman" w:hAnsi="Times New Roman" w:cs="Times New Roman"/>
          <w:kern w:val="2"/>
          <w:sz w:val="28"/>
          <w:szCs w:val="28"/>
        </w:rPr>
        <w:t xml:space="preserve">и </w:t>
      </w:r>
      <w:r w:rsidRPr="00125E37">
        <w:rPr>
          <w:rFonts w:ascii="Times New Roman" w:hAnsi="Times New Roman" w:cs="Times New Roman"/>
          <w:sz w:val="28"/>
          <w:szCs w:val="28"/>
        </w:rPr>
        <w:t>иным главным распорядителям средств местного бюджета</w:t>
      </w:r>
      <w:r w:rsidRPr="00125E37">
        <w:rPr>
          <w:rFonts w:ascii="Times New Roman" w:hAnsi="Times New Roman" w:cs="Times New Roman"/>
          <w:kern w:val="2"/>
          <w:sz w:val="28"/>
          <w:szCs w:val="28"/>
        </w:rPr>
        <w:t xml:space="preserve">, являющимся ответственными исполнителями муниципальных программы </w:t>
      </w:r>
      <w:r w:rsidRPr="00125E37"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  <w:r w:rsidRPr="00125E37">
        <w:rPr>
          <w:rFonts w:ascii="Times New Roman" w:hAnsi="Times New Roman" w:cs="Times New Roman"/>
          <w:kern w:val="2"/>
          <w:sz w:val="28"/>
          <w:szCs w:val="28"/>
        </w:rPr>
        <w:t xml:space="preserve"> обеспечить подготовку, согласование и внесение на рассмотрение </w:t>
      </w:r>
      <w:r w:rsidRPr="00125E37">
        <w:rPr>
          <w:rFonts w:ascii="Times New Roman" w:hAnsi="Times New Roman" w:cs="Times New Roman"/>
          <w:sz w:val="28"/>
          <w:szCs w:val="28"/>
        </w:rPr>
        <w:t xml:space="preserve">Администрации Савоськинского сельского поселения </w:t>
      </w:r>
      <w:r w:rsidRPr="00125E37">
        <w:rPr>
          <w:rFonts w:ascii="Times New Roman" w:hAnsi="Times New Roman" w:cs="Times New Roman"/>
          <w:kern w:val="2"/>
          <w:sz w:val="28"/>
          <w:szCs w:val="28"/>
        </w:rPr>
        <w:t xml:space="preserve">проектов постановлений </w:t>
      </w:r>
      <w:r w:rsidRPr="00125E37">
        <w:rPr>
          <w:rFonts w:ascii="Times New Roman" w:hAnsi="Times New Roman" w:cs="Times New Roman"/>
          <w:sz w:val="28"/>
          <w:szCs w:val="28"/>
        </w:rPr>
        <w:t xml:space="preserve">Администрации Савоськинского сельского поселения </w:t>
      </w:r>
      <w:r w:rsidRPr="00125E37">
        <w:rPr>
          <w:rFonts w:ascii="Times New Roman" w:hAnsi="Times New Roman" w:cs="Times New Roman"/>
          <w:kern w:val="2"/>
          <w:sz w:val="28"/>
          <w:szCs w:val="28"/>
        </w:rPr>
        <w:t xml:space="preserve">об утверждении отчетов о реализации муниципальных программы </w:t>
      </w:r>
      <w:r w:rsidRPr="00125E37"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  <w:r w:rsidRPr="00125E37">
        <w:rPr>
          <w:rFonts w:ascii="Times New Roman" w:hAnsi="Times New Roman" w:cs="Times New Roman"/>
          <w:kern w:val="2"/>
          <w:sz w:val="28"/>
          <w:szCs w:val="28"/>
        </w:rPr>
        <w:t xml:space="preserve"> за 202</w:t>
      </w:r>
      <w:r w:rsidR="00890D92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125E37">
        <w:rPr>
          <w:rFonts w:ascii="Times New Roman" w:hAnsi="Times New Roman" w:cs="Times New Roman"/>
          <w:kern w:val="2"/>
          <w:sz w:val="28"/>
          <w:szCs w:val="28"/>
        </w:rPr>
        <w:t xml:space="preserve"> год в соответствии с п</w:t>
      </w:r>
      <w:r w:rsidR="003E385E">
        <w:rPr>
          <w:rFonts w:ascii="Times New Roman" w:hAnsi="Times New Roman" w:cs="Times New Roman"/>
          <w:kern w:val="2"/>
          <w:sz w:val="28"/>
          <w:szCs w:val="28"/>
        </w:rPr>
        <w:t xml:space="preserve">унктами 5.8 - 5.14 приложения № </w:t>
      </w:r>
      <w:r w:rsidRPr="00125E37">
        <w:rPr>
          <w:rFonts w:ascii="Times New Roman" w:hAnsi="Times New Roman" w:cs="Times New Roman"/>
          <w:kern w:val="2"/>
          <w:sz w:val="28"/>
          <w:szCs w:val="28"/>
        </w:rPr>
        <w:t>1 к постановлению Администрации Савоськинского сельского поселения от 18.04.2018 № 21.</w:t>
      </w:r>
    </w:p>
    <w:p w:rsidR="00F829B1" w:rsidRPr="00125E37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E37">
        <w:rPr>
          <w:rFonts w:ascii="Times New Roman" w:hAnsi="Times New Roman" w:cs="Times New Roman"/>
          <w:color w:val="000000" w:themeColor="text1"/>
          <w:sz w:val="28"/>
          <w:szCs w:val="28"/>
        </w:rPr>
        <w:t>3. Признать утрат</w:t>
      </w:r>
      <w:r w:rsidR="002B5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ившими силу постановления Администрации Савоськинского сельского поселения по Перечню </w:t>
      </w:r>
      <w:r w:rsidR="00B477C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B5DC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B477C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B5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</w:t>
      </w:r>
      <w:r w:rsidR="00B477C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25E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29B1" w:rsidRPr="00125E37" w:rsidRDefault="00F829B1" w:rsidP="007A349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25E37">
        <w:rPr>
          <w:rFonts w:ascii="Times New Roman" w:hAnsi="Times New Roman" w:cs="Times New Roman"/>
          <w:kern w:val="2"/>
          <w:sz w:val="28"/>
          <w:szCs w:val="28"/>
        </w:rPr>
        <w:t>4</w:t>
      </w:r>
      <w:r w:rsidR="003E385E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Pr="00125E37">
        <w:rPr>
          <w:rFonts w:ascii="Times New Roman" w:hAnsi="Times New Roman" w:cs="Times New Roman"/>
          <w:kern w:val="2"/>
          <w:sz w:val="28"/>
          <w:szCs w:val="28"/>
        </w:rPr>
        <w:t>Настоящее постановление вступает в силу со дня его официального опубликован</w:t>
      </w:r>
      <w:r w:rsidR="003E385E">
        <w:rPr>
          <w:rFonts w:ascii="Times New Roman" w:hAnsi="Times New Roman" w:cs="Times New Roman"/>
          <w:kern w:val="2"/>
          <w:sz w:val="28"/>
          <w:szCs w:val="28"/>
        </w:rPr>
        <w:t>ия, но не ранее 1 января 202</w:t>
      </w:r>
      <w:r w:rsidR="0026372B">
        <w:rPr>
          <w:rFonts w:ascii="Times New Roman" w:hAnsi="Times New Roman" w:cs="Times New Roman"/>
          <w:kern w:val="2"/>
          <w:sz w:val="28"/>
          <w:szCs w:val="28"/>
        </w:rPr>
        <w:t>5</w:t>
      </w:r>
      <w:r w:rsidR="003E385E">
        <w:rPr>
          <w:rFonts w:ascii="Times New Roman" w:hAnsi="Times New Roman" w:cs="Times New Roman"/>
          <w:kern w:val="2"/>
          <w:sz w:val="28"/>
          <w:szCs w:val="28"/>
        </w:rPr>
        <w:t xml:space="preserve"> года</w:t>
      </w:r>
      <w:r w:rsidRPr="00125E37">
        <w:rPr>
          <w:rFonts w:ascii="Times New Roman" w:hAnsi="Times New Roman" w:cs="Times New Roman"/>
          <w:kern w:val="2"/>
          <w:sz w:val="28"/>
          <w:szCs w:val="28"/>
        </w:rPr>
        <w:t xml:space="preserve">, и распространяется на правоотношения, возникающие начиная с формирования </w:t>
      </w:r>
      <w:r w:rsidRPr="00125E37">
        <w:rPr>
          <w:rFonts w:ascii="Times New Roman" w:hAnsi="Times New Roman" w:cs="Times New Roman"/>
          <w:sz w:val="28"/>
          <w:szCs w:val="28"/>
        </w:rPr>
        <w:t>муниципальных</w:t>
      </w:r>
      <w:r w:rsidRPr="00125E37">
        <w:rPr>
          <w:rFonts w:ascii="Times New Roman" w:hAnsi="Times New Roman" w:cs="Times New Roman"/>
          <w:kern w:val="2"/>
          <w:sz w:val="28"/>
          <w:szCs w:val="28"/>
        </w:rPr>
        <w:t xml:space="preserve"> программ </w:t>
      </w:r>
      <w:r w:rsidRPr="00125E37"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  <w:r w:rsidRPr="00125E37">
        <w:rPr>
          <w:rFonts w:ascii="Times New Roman" w:hAnsi="Times New Roman" w:cs="Times New Roman"/>
          <w:kern w:val="2"/>
          <w:sz w:val="28"/>
          <w:szCs w:val="28"/>
        </w:rPr>
        <w:t xml:space="preserve"> для составления проекта местного бюджета на 202</w:t>
      </w:r>
      <w:r w:rsidR="0026372B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125E37">
        <w:rPr>
          <w:rFonts w:ascii="Times New Roman" w:hAnsi="Times New Roman" w:cs="Times New Roman"/>
          <w:kern w:val="2"/>
          <w:sz w:val="28"/>
          <w:szCs w:val="28"/>
        </w:rPr>
        <w:t xml:space="preserve"> год и на плановый период 202</w:t>
      </w:r>
      <w:r w:rsidR="0026372B"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125E37">
        <w:rPr>
          <w:rFonts w:ascii="Times New Roman" w:hAnsi="Times New Roman" w:cs="Times New Roman"/>
          <w:kern w:val="2"/>
          <w:sz w:val="28"/>
          <w:szCs w:val="28"/>
        </w:rPr>
        <w:t xml:space="preserve"> и 202</w:t>
      </w:r>
      <w:r w:rsidR="0026372B">
        <w:rPr>
          <w:rFonts w:ascii="Times New Roman" w:hAnsi="Times New Roman" w:cs="Times New Roman"/>
          <w:kern w:val="2"/>
          <w:sz w:val="28"/>
          <w:szCs w:val="28"/>
        </w:rPr>
        <w:t>7</w:t>
      </w:r>
      <w:r w:rsidRPr="00125E37">
        <w:rPr>
          <w:rFonts w:ascii="Times New Roman" w:hAnsi="Times New Roman" w:cs="Times New Roman"/>
          <w:kern w:val="2"/>
          <w:sz w:val="28"/>
          <w:szCs w:val="28"/>
        </w:rPr>
        <w:t xml:space="preserve"> годов.</w:t>
      </w:r>
    </w:p>
    <w:p w:rsidR="00F829B1" w:rsidRPr="00125E37" w:rsidRDefault="00F829B1" w:rsidP="007A3495">
      <w:pPr>
        <w:tabs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25E37">
        <w:rPr>
          <w:rFonts w:ascii="Times New Roman" w:hAnsi="Times New Roman" w:cs="Times New Roman"/>
          <w:kern w:val="2"/>
          <w:sz w:val="28"/>
          <w:szCs w:val="28"/>
        </w:rPr>
        <w:lastRenderedPageBreak/>
        <w:t>5</w:t>
      </w:r>
      <w:r w:rsidR="003E385E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Pr="00125E37">
        <w:rPr>
          <w:rFonts w:ascii="Times New Roman" w:hAnsi="Times New Roman" w:cs="Times New Roman"/>
          <w:kern w:val="2"/>
          <w:sz w:val="28"/>
          <w:szCs w:val="28"/>
        </w:rPr>
        <w:t>Контроль над выполнением настоящего постановления оставляю за собой.</w:t>
      </w:r>
    </w:p>
    <w:p w:rsidR="00F829B1" w:rsidRDefault="00F829B1" w:rsidP="007A34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385E" w:rsidRDefault="003E385E" w:rsidP="007A34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385E" w:rsidRPr="00125E37" w:rsidRDefault="003E385E" w:rsidP="007A34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29B1" w:rsidRPr="00125E37" w:rsidRDefault="00F829B1" w:rsidP="007A3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E37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829B1" w:rsidRPr="00125E37" w:rsidRDefault="00F829B1" w:rsidP="007A3495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E37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</w:p>
    <w:p w:rsidR="00F829B1" w:rsidRPr="00125E37" w:rsidRDefault="00F829B1" w:rsidP="007A3495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E3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</w:t>
      </w:r>
      <w:r w:rsidR="00B477C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125E37">
        <w:rPr>
          <w:rFonts w:ascii="Times New Roman" w:hAnsi="Times New Roman" w:cs="Times New Roman"/>
          <w:sz w:val="28"/>
          <w:szCs w:val="28"/>
        </w:rPr>
        <w:t>И.А.Фроленко</w:t>
      </w:r>
    </w:p>
    <w:p w:rsidR="00F829B1" w:rsidRPr="00E50BA0" w:rsidRDefault="00F829B1" w:rsidP="007A3495">
      <w:pPr>
        <w:pageBreakBefore/>
        <w:tabs>
          <w:tab w:val="left" w:pos="7655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50BA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E385E" w:rsidRPr="00E50BA0" w:rsidRDefault="00F829B1" w:rsidP="007A3495">
      <w:pPr>
        <w:tabs>
          <w:tab w:val="left" w:pos="7655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50BA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829B1" w:rsidRPr="00E50BA0" w:rsidRDefault="00F829B1" w:rsidP="007A3495">
      <w:pPr>
        <w:tabs>
          <w:tab w:val="left" w:pos="7655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50BA0">
        <w:rPr>
          <w:rFonts w:ascii="Times New Roman" w:hAnsi="Times New Roman" w:cs="Times New Roman"/>
          <w:sz w:val="28"/>
          <w:szCs w:val="28"/>
        </w:rPr>
        <w:t xml:space="preserve">Савоськинского сельского поселения </w:t>
      </w:r>
    </w:p>
    <w:p w:rsidR="00F829B1" w:rsidRPr="00E50BA0" w:rsidRDefault="006A23DA" w:rsidP="007A3495">
      <w:pPr>
        <w:tabs>
          <w:tab w:val="left" w:pos="7655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 14.08</w:t>
      </w:r>
      <w:r w:rsidR="00D92CF8" w:rsidRPr="00E50BA0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2024</w:t>
      </w:r>
      <w:r w:rsidR="00C34E9F" w:rsidRPr="00E50BA0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>
        <w:rPr>
          <w:rFonts w:ascii="Times New Roman" w:hAnsi="Times New Roman" w:cs="Times New Roman"/>
          <w:iCs/>
          <w:sz w:val="28"/>
          <w:szCs w:val="28"/>
        </w:rPr>
        <w:t>69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9B1" w:rsidRPr="00E50BA0" w:rsidRDefault="00F829B1" w:rsidP="007A349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0BA0"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eastAsia="Calibri" w:hAnsi="Times New Roman" w:cs="Times New Roman"/>
          <w:sz w:val="28"/>
          <w:szCs w:val="28"/>
        </w:rPr>
        <w:t xml:space="preserve">разработки, реализации и оценки эффективности муниципальных программ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9B1" w:rsidRPr="00E50BA0" w:rsidRDefault="00F829B1" w:rsidP="007A34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Общие положения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Настоящий Порядок определяет правила разработки, реализации и оценки эффективности муниципальных программ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а также контроля за ходом их реализации.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Муниципальная программа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обеспечивающих наиболее эффективное достижение целей и решение задач социально-экономического развития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в том числе направленных на достижение национальных целей развития Российской Федерации, определенных Президентом Российской Федерации, а также на достижение результатов государственных программ</w:t>
      </w:r>
      <w:r w:rsidR="006A2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78D7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и Ростовской области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29B1" w:rsidRPr="00E50BA0" w:rsidRDefault="004A11AB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1.3. Муниципальная программа</w:t>
      </w:r>
      <w:r w:rsidR="00882AD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29B1"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E33057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программа предметом которой является достижение приоритетов и целей государственной политики, в том числе национальных целей развития Российской Федерации, в рамках конкретной отрасли или сферы социально-экономического развития Савоськинского сельского поселения (далее – муниципальная программа).</w:t>
      </w:r>
    </w:p>
    <w:p w:rsidR="00F829B1" w:rsidRPr="00E50BA0" w:rsidRDefault="00E33057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униципальная программа </w:t>
      </w:r>
      <w:r w:rsidR="00F829B1"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предметом которой является достижение приоритетов и целей государственной политики</w:t>
      </w:r>
      <w:r w:rsidR="001E4A6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межотраслевого и (или) территориального характера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национальных целей развития Российской Федерации, </w:t>
      </w:r>
      <w:r w:rsidR="001E4A6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затрагивающих сферы реализации нескольких государственных (муниципальных) программ – это комплексная программа</w:t>
      </w:r>
      <w:r w:rsidR="00164FBD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реализации муниципальной программы в качестве комплексной программы принимается Администрацией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в порядке, установленном пунктом 4.1 раздела 4 настоящего Порядка.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1.4. В целях настоящего Порядка используются следующие понятия:</w:t>
      </w:r>
    </w:p>
    <w:p w:rsidR="00376EEA" w:rsidRPr="00E50BA0" w:rsidRDefault="00DE5234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376EEA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уратор муниципальной программы – несущий ответственность за достижение целей и показателей муниципальной программы;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 исполнит</w:t>
      </w:r>
      <w:r w:rsidR="00F553B4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 муниципальной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- главный распорядитель средств бюджета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(далее – местный бюджет) или муниципальное учреждение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определенные ответственными в целом за разработку, реализацию и оценку эффективн</w:t>
      </w:r>
      <w:r w:rsidR="00F553B4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ости муниципальной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</w:t>
      </w:r>
      <w:r w:rsidR="000F5997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обеспечивающий взаимодействие соисполнителей и участников муниципальной </w:t>
      </w:r>
      <w:r w:rsidR="009E68D6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соисполни</w:t>
      </w:r>
      <w:r w:rsidR="00F553B4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 муниципальной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- главный распорядитель средств местного бюджета или муниципальное учреждение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ответственные за разработку и реализацию структурного элем</w:t>
      </w:r>
      <w:r w:rsidR="001C59D9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ента </w:t>
      </w:r>
      <w:r w:rsidR="009B51A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муниципальной программы – Администрация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муниципальное учреждение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участвующие в реализации структурного элем</w:t>
      </w:r>
      <w:r w:rsidR="009E68D6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ента муниципальной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программы, а также иное юридическое лицо, осуществляющие финансирование отдельных мероприятий (результатов) структу</w:t>
      </w:r>
      <w:r w:rsidR="009E68D6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рных элементов </w:t>
      </w:r>
      <w:r w:rsidR="009B51A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структурный элемент муниципальной программы - муниципальный проект, ведомственный проект, комплекс процессных мероприятий;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проект - проект, обеспечивающий достижение и (или) вклад в достижение целей и (или) показателей и реализацию мероприятий (</w:t>
      </w:r>
      <w:r w:rsidR="009B51A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результатов) муниципальной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программы;</w:t>
      </w:r>
    </w:p>
    <w:p w:rsidR="009A30D4" w:rsidRPr="00E50BA0" w:rsidRDefault="009A30D4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региональный проект – проект, обеспечивающий достижение и (или) вклад в достижение целей и (или) показателей и </w:t>
      </w:r>
      <w:r w:rsidR="00405330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(результатов) федерального проекта</w:t>
      </w:r>
      <w:r w:rsidR="00671FA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, входящего в состав национального проекта, и (или) структурных элементов государственной программы Российской Федерации, и (или) государственной программы Ростовской области;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ведомственный проект - проект, обеспечивающий достижение и (или) вклад в достижение показателей </w:t>
      </w:r>
      <w:r w:rsidR="004A10C0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4A10C0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Ростовской</w:t>
      </w:r>
      <w:proofErr w:type="spellEnd"/>
      <w:r w:rsidR="004A10C0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 если ведомственный проект является структурным элементом </w:t>
      </w:r>
      <w:r w:rsidR="00143943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программы), а также достижение иных показателей и (или) решение иных задач </w:t>
      </w:r>
      <w:r w:rsidR="00635DB8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соответствующего исполнительного органа Ростовской области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комплекс процессных мероприятий - группа скоординированных мероприятий (результатов), имеющих общую целевую ориентацию и направленных на выполнение функций и решение текущих задач</w:t>
      </w:r>
      <w:r w:rsidR="006A2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1A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Савоськинского</w:t>
      </w:r>
      <w:r w:rsidR="005C0946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или отраслевых (функциональных) органов</w:t>
      </w:r>
      <w:r w:rsidR="006A2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1A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Савоськинского</w:t>
      </w:r>
      <w:r w:rsidR="005C0946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</w:t>
      </w:r>
      <w:r w:rsidR="009B51A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задача (общественно значимый результат) структурного элемента муниципальной программы - итог деятельности, направленный на достижение изменений в социально-экономической сфере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мероприятие </w:t>
      </w:r>
      <w:bookmarkStart w:id="0" w:name="_GoBack"/>
      <w:bookmarkEnd w:id="0"/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(результат) структурного элемента муниципальной программы - количественно измеримый итог деятельности, направленный на достижение показателей муниципальной программы и ее структурных элементов, сформулированный в виде завершенного действия по созданию определенного количества материальных и нематериальных объектов, предоставлению определенного объема услуг, выполнению определенного объема работ с заданными характеристиками. Термин «мероприятие» и «результат» тождественны друг другу и применяются при формировании проектной и процессной час</w:t>
      </w:r>
      <w:r w:rsidR="00872A9B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тей муниципальной программы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 - количественно измеримый параметр, характеризующий достижение цели (целей) муниципальной программы, выполнение задач (общественно значимых результатов), ее структурных элементов и отражающий социально-экономические и иные общественно значимые эффекты от реализации муниципальной (комплексной) программы и ее структурных элементов;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контрольная точка - документально подтверждаемое событие, отражающее факт завершения значимых действий по выполнению (достижению) мероприятия (результата), структурного элемента муниципальной программы и (или) созданию объекта;</w:t>
      </w:r>
    </w:p>
    <w:p w:rsidR="00963EF4" w:rsidRPr="00E50BA0" w:rsidRDefault="00963EF4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объект – конечный материальный или нематериальный продукт, или услуга, планируемые к приобретению и (или) получению в рамках выполнения (достижения) мероприятия (результата) структурного элемента муниципальной программы;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маркировка - реализуемое в информационных системах присвоение признака связи параметров муниципальных программ и их структурных элементов между собой, а также с параметрами других документов.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1.5. Муниципальная программа включает в себя не менее двух структурных элементов.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В состав муниципальных программ в соответствии со сферами их реализации подлежат включению направления деятельности (функции) </w:t>
      </w:r>
      <w:r w:rsidR="00586C6F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отраслевых (функциональных)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органов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Администрации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за исключением направлений деятельности по </w:t>
      </w:r>
      <w:r w:rsidRPr="00E50BA0">
        <w:rPr>
          <w:rFonts w:ascii="Times New Roman" w:hAnsi="Times New Roman" w:cs="Times New Roman"/>
          <w:sz w:val="28"/>
          <w:szCs w:val="28"/>
        </w:rPr>
        <w:t>Перечню согласно приложению к настоящему Порядку.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Разработка, формирование и реализация муниципальных программ осуществляются в соответствии с требованиями настоящего Порядка и методическими рекомендациями по разработке и реализации муниципальных программ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которые утверждаются постановлением Администрации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(далее - методические рекомендации).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1.8. Разработка и реализация муниципальных (комплексных) программ осуществляют</w:t>
      </w:r>
      <w:r w:rsidR="003F2B86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в соответствии с требованиями настоящего Порядка и </w:t>
      </w:r>
      <w:r w:rsidR="009B51A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методическими рекомендациями</w:t>
      </w:r>
      <w:r w:rsidR="003F2B86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7811" w:rsidRPr="00E50BA0" w:rsidRDefault="008C2270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В составе комплексных программ в аналитических целях</w:t>
      </w:r>
      <w:r w:rsidR="0035202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 подлежат отражению соответствующие сферам (отраслям) их реализации направления деятельности, включенные в состав иных муниципальных программ.</w:t>
      </w:r>
    </w:p>
    <w:p w:rsidR="008C2270" w:rsidRPr="00E50BA0" w:rsidRDefault="004A781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B51A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9. Разработка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реализация муниципальных программ осуществляется исходя из следующих принципов: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313F7B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еспечение достижения целей и приоритетов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социально-экономического развития</w:t>
      </w:r>
      <w:r w:rsidR="006A2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3F7B"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="00313F7B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установленных стратегией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прогноза социально-экономического развития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="00313F7B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5A6216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A6216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планирования и реализация муниципальных программ с учетом достижения национальных целей развития Российской Федерации, определенных Указом </w:t>
      </w:r>
      <w:r w:rsidR="005A6216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Президента Российской Федерации, и целевых показателей, характеризующих их достижение, а также стратегических целей и приоритетов развития соответствующей отрасли или сферы</w:t>
      </w:r>
      <w:r w:rsidR="006A2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6216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социально-экономического развития Российской Федерации, установленных в государственных программах Ростовской области;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включение в состав муниципальной программы всех инструментов и мероприятий в соответствующих отраслях и сфере (включая меры организационного характера, осуществление контрольной деятельности, совершенствование нормативного регулирования отрасли, налоговые, тарифные, кредитные и иные инструменты);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консолидации бюджетных ассигнований местного бюджета, в том числе предоставляемых межб</w:t>
      </w:r>
      <w:r w:rsidR="009F225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юджетных трансфертов из федерального и областного бюджетов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, оценки расходов местного бюджета и внебюджетных источников, направленных на реализацию государственной по</w:t>
      </w:r>
      <w:r w:rsidR="00444C8A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литики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соответствующих сферах и влияющих на достижение показателей, выполнение мероприятий (результатов), запланированных в муниципальных программах;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синхронизация муниципальных программ </w:t>
      </w:r>
      <w:r w:rsidR="00DB7CE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с государственными программами Ростовской области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учет показателей оценки эффективности деятельности</w:t>
      </w:r>
      <w:r w:rsidR="00BE3CDD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Савоськинского сельского поселения, отраслевых (функциональных) органов</w:t>
      </w:r>
      <w:r w:rsidR="006A2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CDD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Савоськинского сельского поселения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выделение в структуре муниципальной (комплексной) программы:</w:t>
      </w:r>
    </w:p>
    <w:p w:rsidR="00F829B1" w:rsidRPr="00E50BA0" w:rsidRDefault="00596654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региональных 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и ведомственных проектов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, определяемых, формируемых и реализуемых в соответствии с положением об организации проектной деятельности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процессных мероприятий, реализуемых непрерывно либо на периодической основе;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закрепление должностного лица, ответственного за реализацию муниципальной программы и каждого структурного элемента муниципальной программы;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однократность ввода данных при формировании муниципальных программ и их мониторинге;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интеграция информационного взаимодействия и обмена данными при разработке и реализации государственных программ и муниципальных программ.</w:t>
      </w:r>
    </w:p>
    <w:p w:rsidR="00F829B1" w:rsidRPr="00E50BA0" w:rsidRDefault="004F6B37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1.10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. Муниципальная (комплексная) программа состоит из проектной и процессной частей.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Проектная часть включает в себя муниципальные и ведомственные проекты.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(результаты), включаемые в проектную часть, ограничены по срокам и ведут к новым (уникальным) результатам, качественному изменению процессов, значительному прорыву в достижении результатов процессов.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Процессная часть включает в себя комплексы процессных мероприятий.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(результаты), включаемые в процессную часть, непрерывные или постоянно возобновляемые, реализуются в соответствии с устоявшимися процедурами.</w:t>
      </w:r>
    </w:p>
    <w:p w:rsidR="00F829B1" w:rsidRPr="00E50BA0" w:rsidRDefault="00DA0336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1.11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. Разработка и реализация муниципальной программы осуществляется ответственным исполнителем совместно с соисполнителями и участниками.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D026B6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Формирование, представление, согласование и утверждение паспортов муниципальных программ, а также паспортов структурных элементов муниципальных программ, запросов на их изменение, планов и отчетов об их реализации, иных документов и информации, разрабатываемых при реализации муниципальных программ, осуществляются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 по мере ввода в опытную эксплуатацию ее компонентов и модулей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</w:t>
      </w:r>
      <w:r w:rsidR="00F52F5F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(соисполнителя, участника)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До ввода в опытную эксплуатацию соответствующих компонентов системы «Электронный бюджет» и модулей согласование, изменение, утверждение и представление паспортов муниципальных (комплексных) программ и паспортов комплексов процессных мероприятий осуществляются в электронном виде посредством межведомственной системы электронного документооборота и делопроизводства «Дело»</w:t>
      </w:r>
      <w:r w:rsidR="00E866DB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система «Дело»)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66DB" w:rsidRPr="00E50BA0" w:rsidRDefault="00C40B3E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Утвержденные паспорта муниципальной программы и паспорта структурных элементов муниципальной программы формируются ответственными исполнителями (соисполнителями, участниками) муниципальных программ в системе «Электронный бюджет» не позднее 10 рабочих дней со дня утверждения постановлением Администрации Савоськинского сельского поселения</w:t>
      </w:r>
      <w:r w:rsidR="006E522C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</w:t>
      </w:r>
      <w:r w:rsidR="009B51A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внесения</w:t>
      </w:r>
      <w:r w:rsidR="006E522C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изменений в муниципальную программу).</w:t>
      </w:r>
    </w:p>
    <w:p w:rsidR="00F829B1" w:rsidRPr="00E50BA0" w:rsidRDefault="00DC1615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1.13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. Ответственными исполнителями, соисполнителя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и участниками муниципальных 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 предусматривается маркировка в системе «Электронный бюджет» параметров муниципальной программы (показателей, мероприятий (результатов), параметров финансового обеспечения), относящихся:</w:t>
      </w:r>
    </w:p>
    <w:p w:rsidR="00F829B1" w:rsidRPr="00E50BA0" w:rsidRDefault="00CD0F6A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к сферам реализации муниципальных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Савоськинского сельского поселения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их структурных элементов;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к реализации национальных проектов.</w:t>
      </w:r>
    </w:p>
    <w:p w:rsidR="00F829B1" w:rsidRPr="00E50BA0" w:rsidRDefault="00407EBF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1.14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. Руководители</w:t>
      </w:r>
      <w:r w:rsidR="00FC7B3A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организаций, отраслевых (функциональных) органов Администрации Савоськинского сельского поселения</w:t>
      </w:r>
      <w:r w:rsidR="00B50875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51A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являющихся ответственных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исполнителей (соисполнителей, участников) муниципальных программ</w:t>
      </w:r>
      <w:r w:rsidR="00B50875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, руководители структурных подразделений</w:t>
      </w:r>
      <w:r w:rsidR="006A2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0875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Савоськинского сельского </w:t>
      </w:r>
      <w:r w:rsidR="009B51A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несут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персональную ответственность за достоверность и своевременность предоставления информации, размещаемой ими в системе «Электронный бюджет».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9B1" w:rsidRPr="00E50BA0" w:rsidRDefault="00F829B1" w:rsidP="007A3495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 Требования к структуре</w:t>
      </w:r>
      <w:r w:rsidR="00452816" w:rsidRPr="00E50B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муниципальных </w:t>
      </w:r>
      <w:r w:rsidRPr="00E50B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программ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Срок реализации муниципальной программы определяется периодом действия </w:t>
      </w:r>
      <w:r w:rsidR="008052BE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стратегии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прогноза социально-экономического развития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Муниципальная программа </w:t>
      </w:r>
      <w:r w:rsidR="005A745A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формируется в виде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следующих документов, разрабатываемых и утверждаемых в соответствии с настоящим Порядком и иными нормативными правовыми актами:</w:t>
      </w:r>
    </w:p>
    <w:p w:rsidR="00F829B1" w:rsidRPr="00E50BA0" w:rsidRDefault="00D75C66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стратегические приоритеты – приоритеты и цели государственной политики</w:t>
      </w:r>
      <w:r w:rsidR="002F3886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9B51A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соответствующей сфере,</w:t>
      </w:r>
      <w:r w:rsidR="002F3886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</w:t>
      </w:r>
      <w:r w:rsidR="009B51A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числе с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указанием связи с национальными целями развития </w:t>
      </w:r>
      <w:r w:rsidR="002F3886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государственными программами 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</w:t>
      </w:r>
      <w:r w:rsidR="002F3886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 Ростовской области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паспорт муниципальной программы;</w:t>
      </w:r>
    </w:p>
    <w:p w:rsidR="009B06D3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паспорта структурных элементов муниципальной программы, включающие в том числе планы их реализации;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правила осуществления бюджетных инвестиций и предоставления субсидий из местного бюджета юридическим лицам в рамках реализации муниципальной программы (в случае если муниципальной программой предусматривается предоставление таких субсидий);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об осуществлении капитальных вложений в рамках реализации муниципальной программы (при необходимости);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перечни инвестиционных проектов (объекты строительства, реконструкции, капитального ремонта, находящиеся в муниципальной собственности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поселения) (в случае, если муниципальной (программой предусматривается реализация таких проектов).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В подсистеме управления </w:t>
      </w:r>
      <w:r w:rsidR="0052220E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государственными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программами системы «Электронный бюджет» ведется реестр документов, входящих в состав муниципальной программы, указанных в пункте 2.2 настоящего раздела (далее - реестр). До ввода в опытную эксплуатацию соответствующих компонентов и модулей реестр ведется ответственным исполнителем в электронном виде, который обеспечивает его актуальность и полноту.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Порядок формирования и ведения реестра определяется методическими рекомендациями.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2.4. При определении структуры муниципальной программы обособляются проектная и процессные части.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проектной части муниципальной программы осуществляется реализация направлений деятельности, предусматривающих:</w:t>
      </w:r>
    </w:p>
    <w:p w:rsidR="00037B0A" w:rsidRPr="00E50BA0" w:rsidRDefault="00EA1E67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037B0A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инансовое обеспечение расходов в рамках реализации национальных проектов;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осуществление бюджетных инвестиций в форме капитальных вложений в объекты муниципальной собственности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субсидий на осуществление капитальных вложений в объекты муниципальной собственности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841F4A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предоставление субсидий муниципальным бюджетным и автономным</w:t>
      </w:r>
      <w:r w:rsidR="006A2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1F4A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учреждениям</w:t>
      </w:r>
      <w:r w:rsidR="00AD009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осуществление капитальных вложений в объекты капитального строительства или приобретение объектов недвижимого имущества в муниципальную </w:t>
      </w:r>
      <w:r w:rsidR="00AB6FA8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собственность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29B1" w:rsidRPr="00E50BA0" w:rsidRDefault="001A7044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субсидий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местного бюджета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юридическим лицам на цели, соответствующим критериям проектной деятельности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6445D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</w:t>
      </w:r>
      <w:r w:rsidR="007B3D47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ление целевых субсидий муниципальным учреждениям на иные цели на проведение капитального ремонта</w:t>
      </w:r>
      <w:r w:rsidR="00DB55C3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, разработку проектной документации, подключение к инженерным сетям, благоустройство объектов, соот</w:t>
      </w:r>
      <w:r w:rsidR="00AA3867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ветствующих критериям проектной деятельности</w:t>
      </w:r>
      <w:r w:rsidR="00B6445D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29B1" w:rsidRPr="00E50BA0" w:rsidRDefault="00B6445D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целевых субсидий муниципальным учреждениям</w:t>
      </w:r>
      <w:r w:rsidR="002157BE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</w:t>
      </w:r>
      <w:r w:rsidR="006A2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57BE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приобретения нефинансовых активов, а также</w:t>
      </w:r>
      <w:r w:rsidR="001C3F3D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иных мероприятий, отвечающих критериям проектной деятельности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29B1" w:rsidRPr="00E50BA0" w:rsidRDefault="00857879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деятельности казенных учреждений</w:t>
      </w:r>
      <w:r w:rsidR="0035141F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проведения капитального ремонта, </w:t>
      </w:r>
      <w:r w:rsidR="001D7517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разработки проектной документации</w:t>
      </w:r>
      <w:r w:rsidR="000539D9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, благоустройства территорий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и развитие информационных систем;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стимулирующих налоговых расходов;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проведение научно-исследовательских и опытно-конструкторских работ в сфере реализации муниципальной программы;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направления деятельности, отвечающие критериям проектной деятельности, по согласованию с сектором экономики и финансов Администрации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и главой Администрации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процессных мероприятий муниципальной программы осуществляется реализация направлений деятельности, предусматривающих: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муниципальных заданий на оказание муниципальных услуг;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целевых суб</w:t>
      </w:r>
      <w:r w:rsidR="003B4F3E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сидий муниципальным учреждениям на иные цели</w:t>
      </w:r>
      <w:r w:rsidR="00FC3AD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обеспечения расходов,</w:t>
      </w:r>
      <w:r w:rsidR="00D83F74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</w:t>
      </w:r>
      <w:r w:rsidR="00035AB0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отнесенных</w:t>
      </w:r>
      <w:r w:rsidR="00323B37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521BDC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проектной</w:t>
      </w:r>
      <w:r w:rsidR="009B3A56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мер социальной поддержки отдельным категори</w:t>
      </w:r>
      <w:r w:rsidR="00E1075B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ям населения</w:t>
      </w:r>
      <w:r w:rsidR="009B7099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включая осуществление социальных налоговых </w:t>
      </w:r>
      <w:r w:rsidR="007E634F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расходов (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за исключением мер социальной поддержк</w:t>
      </w:r>
      <w:r w:rsidR="00D930BF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и, предусмотренных региональным</w:t>
      </w:r>
      <w:r w:rsidR="0025699D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проектом в рамках реализации национального проект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субсидий автономным некоммерческим организациям (за искл</w:t>
      </w:r>
      <w:r w:rsidR="002120CE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ючением субсидий, предоставля</w:t>
      </w:r>
      <w:r w:rsidR="00E37ECA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емых в рамках регионального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национального </w:t>
      </w:r>
      <w:r w:rsidR="002120CE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текущей деятельности казенных учреждений;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направления деятельности по согласованию с сектором экономики и финансов Администрации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и главой Администрации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проектной части муниципальной программы включаемые в ее состав мероприятия (результаты) должны иметь количественно измеримые итоги их реализации. При формировании процессной части допускается включение мероприятий, не имеющих количественно измеримых итогов.</w:t>
      </w:r>
    </w:p>
    <w:p w:rsidR="00F829B1" w:rsidRPr="00E50BA0" w:rsidRDefault="00CF0B73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2.5. К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омплексы процессных мероприятий и отдельные мероприятия, направленные на ликвидацию последствий чрезвычайных ситуаций, при необходимости группируются по направлениям муниципальной программы.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2.6. Структурные элементы муниципальной программы при необходимости могут группироваться по направлениям муниципальной программы.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9B1" w:rsidRPr="00E50BA0" w:rsidRDefault="00F829B1" w:rsidP="007A3495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 Требования к содержанию</w:t>
      </w:r>
      <w:r w:rsidR="006A23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50B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муниципальной программы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3.1. Стратегические приоритеты муниципальной программы включают в себя: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оценку текущего состояния соответствующей сферы социально-экономического развития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описание приоритетов и целей </w:t>
      </w:r>
      <w:r w:rsidR="001A4514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политики</w:t>
      </w:r>
      <w:r w:rsidR="006A2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в сфере реализации муниципальной программы;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взаимосвязи со стратегическими приоритетами, целями и показателями государственных программ</w:t>
      </w:r>
      <w:r w:rsidR="00AE15D9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Ростовской области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задачи муниципального управления, способы их эффективного решения в соответствующей отрасли экономики и сфере муниципального управления.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Паспорт муниципальной программы содержит: 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муниципальной программы;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цели и показатели, их характеризующие;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сроки реализации (с возможностью выделения этапов);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структурных элементов;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налоговых расходов;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параметры финансового обеспечения за счет всех источников финансирования по годам реализации в целом по муниципальной программе и с детализацией по ее структурным элементам, а также с указанием общего объема налоговых расходов, предусмотренных в рамках такой программы;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кураторе (при наличии), ответственном исполнителе;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связь с на</w:t>
      </w:r>
      <w:r w:rsidR="00845F1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циональными целями развития Российской Федерации,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государственными программами</w:t>
      </w:r>
      <w:r w:rsidR="00845F1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Ростовской области</w:t>
      </w:r>
      <w:r w:rsidR="003A1928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, целями страте</w:t>
      </w:r>
      <w:r w:rsidR="00854744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3A1928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социально-экономического развития </w:t>
      </w:r>
      <w:r w:rsidR="00845F1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Савоськинского сельского поселения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иную информацию в соответствии с методическими рекомендациями.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Паспорт комплексной программы содержит приложения, требования к которым установлены методическими рекомендациями.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3.3. Паспорт комплекса процессных мероприятий содержит: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комплекса процессных мероприятий;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задачи;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сроки реализации;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мероприятий (результатов);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параметры финансового обеспечения за счет всех источников по годам реализации в целом, а также с детализацией по его мероприятиям (результатам);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план реализации, включающий информацию о контрольных точках;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иную информацию в соответствии с методическими рекомендациями.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Паспорт комплекса процессных мероприятий формируется соисполнителем муниципальной программы.</w:t>
      </w:r>
    </w:p>
    <w:p w:rsidR="0002386E" w:rsidRPr="00E50BA0" w:rsidRDefault="0002386E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3.4. Паспорта региональных и ведомственных проектов, а также планы</w:t>
      </w:r>
      <w:r w:rsidR="00374150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по их</w:t>
      </w:r>
      <w:r w:rsidR="00E1330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формируются и </w:t>
      </w:r>
      <w:r w:rsidR="005A3283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утверждаются в соответствии с положением об организации</w:t>
      </w:r>
      <w:r w:rsidR="008C020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проектной деятельности.</w:t>
      </w:r>
    </w:p>
    <w:p w:rsidR="00F829B1" w:rsidRPr="00E50BA0" w:rsidRDefault="0002386E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. Для каждой муниципальной программы устанавливается одна или несколько целей, которые должны соотв</w:t>
      </w:r>
      <w:r w:rsidR="003A51B8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етствовать приоритетам и целям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</w:t>
      </w:r>
      <w:r w:rsidR="003A51B8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мического развития </w:t>
      </w:r>
      <w:r w:rsidR="00F829B1"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в соответствующей сфере.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Цели муниципальной программы следует формулировать исходя из следующих критериев: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специфичность (цель должна соответствовать </w:t>
      </w:r>
      <w:r w:rsidR="003F747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сфере реализации муниципальной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программы);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достижимость (цель должна быть достижима за период реализ</w:t>
      </w:r>
      <w:r w:rsidR="003F747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</w:t>
      </w:r>
      <w:r w:rsidR="009B51A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актуальность (цель должна соответствовать уровню и текущей ситуации развития соответствующей сферы социально-экономического развития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поселения);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релевантность (соответствие формулировки цели конечным социально-экономическим эффектам от реализации муниципальной программы);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ограниченность во времени (цель должна быть достигнута к определенному моменту времени).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Цель муниципальной программы необходимо формулировать с указанием целевого значения показателя, отражающего конечный социально-экономический эффект от реализации муниципальной (комплексной) программы на момент окончания ее реализации.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Цели муниципальных программ, связанных с государственными программами</w:t>
      </w:r>
      <w:r w:rsidR="000446A8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Ростовской области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, следует формулировать в соответствии с целями государственных программ</w:t>
      </w:r>
      <w:r w:rsidR="006A2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46A8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Ростовской области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Формулировки це</w:t>
      </w:r>
      <w:r w:rsidR="00283AD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 муниципальной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не должны дублировать наименования ее задач, а также мероприятий (результатов), контрольных точек струк</w:t>
      </w:r>
      <w:r w:rsidR="00267DCD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турных элементов муниципальной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Сформированные цели муниципальн</w:t>
      </w:r>
      <w:r w:rsidR="00A5544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должны в целом охватывать основные направления реализации </w:t>
      </w:r>
      <w:r w:rsidR="00A5544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политики в соответствующей сфере социально-экономического развития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F6C2C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постановке целей муниципальной программы необходимо обеспечить возможность проверки и подтверждения их достижения. Для этого для каждой </w:t>
      </w:r>
      <w:r w:rsidR="008C4CCD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цели </w:t>
      </w:r>
      <w:r w:rsidR="009B51A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задачи (общественно значимого результата) ее структурного элемента формируются показатели.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включение в муниципальную (комплексную) программу комплекса процессных мероприятий, для которых показатели не устанавливаются.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2407D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. В число показателей муниципальной программы, показателей ее структурных элементов включаются: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показатели, характеризующие достижение национальных целей развития</w:t>
      </w:r>
      <w:r w:rsidR="0082407D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01291" w:rsidRPr="00E50BA0" w:rsidRDefault="00D0129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показатели, соответствующие показателям, </w:t>
      </w:r>
      <w:r w:rsidR="009B51A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предусмотренным в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заключенном соглашении о </w:t>
      </w:r>
      <w:r w:rsidR="00E47264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на территории </w:t>
      </w:r>
      <w:r w:rsidR="00E47264"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="00E47264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C638E0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программ Ростовской области</w:t>
      </w:r>
      <w:r w:rsidR="005C6354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, направленных на достижение целей и показателей государственной программы Российской Федераци</w:t>
      </w:r>
      <w:r w:rsidR="009752F4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и (</w:t>
      </w:r>
      <w:r w:rsidR="005D477C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изменения </w:t>
      </w:r>
      <w:r w:rsidR="009752F4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наименования, единиц</w:t>
      </w:r>
      <w:r w:rsidR="005D477C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измерения и значений по </w:t>
      </w:r>
      <w:r w:rsidR="009752F4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годам реализации);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приоритетов социально-экономического развития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определяемые в документах стратегического планирования;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уровня удовлетворенности граждан качеством предоставляемых муниципальных услуг в соответствующей сфере социально-экономического развития (при необходимости);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для оценки эффективности деятельности органов местного самоуправления.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муниципальной программы и ее структурных элементов должны удовлетворять одному из следующих условий: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значения показателей рассчитываются по методикам, принятым международными организациями;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значения показателей определяются на основе данных официального статистического наблюдения;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значения показателей рассчитываются по мет</w:t>
      </w:r>
      <w:r w:rsidR="003C57E6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одикам, </w:t>
      </w:r>
      <w:r w:rsidR="009B51A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утвержденным правовым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актом </w:t>
      </w:r>
      <w:r w:rsidR="003C57E6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ответственного исполнителя, соисполнителя, участника муниципальной программы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Показа</w:t>
      </w:r>
      <w:r w:rsidR="0016412F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тели муниципальной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</w:t>
      </w:r>
      <w:r w:rsidR="0016412F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раммы и показатели комплекса процессных</w:t>
      </w:r>
      <w:r w:rsidR="006A2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412F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должны отвечать критериям точности, однозначности, измеримости (</w:t>
      </w:r>
      <w:proofErr w:type="spellStart"/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счетности</w:t>
      </w:r>
      <w:proofErr w:type="spellEnd"/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), сопоставимости, достоверности, своевременности, регулярности, возможности проведения ежемесячной оценки их достижения (по предусмотренным методикам расчета показателей), в том числе социальных эффектов от реализ</w:t>
      </w:r>
      <w:r w:rsidR="00755E9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муниципальной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программы, и отвечать иным требованиям, определенным методическими рекомендациями.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E6C1D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. Достижение целей и показателей, решение задач муниципальной программы и ее структурных элементов обеспечивается за счет реализации мероприятий (результатов) структурных элементов такой программы. Мероприятия (результаты) группируются по задачам (общественно значимым результатам) структурных элементов муниципальных программ.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 (результат) структурного элемента муниципальной программы должно соответствовать принципам конкретности, точности, достоверности, измеримости.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 (результат) структурного элемента муниципальной программы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 (результаты) структурных элементов муниципальной программы формируются с учетом соблюдения принципа </w:t>
      </w:r>
      <w:proofErr w:type="spellStart"/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прослеживаемости</w:t>
      </w:r>
      <w:proofErr w:type="spellEnd"/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финансирования мероприятия (результата) - увязки одного мероприятия (результ</w:t>
      </w:r>
      <w:r w:rsidR="006869C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ата) с одним направлением расходов, установленным в соответствии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порядком применения бюджетной классификации расходов бюджета на очередной фи</w:t>
      </w:r>
      <w:r w:rsidR="00E2706C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нансовый год и плановый период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29B1" w:rsidRPr="00E50BA0" w:rsidRDefault="00894822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В состав структурных элементов муниципальной программы</w:t>
      </w:r>
      <w:r w:rsidR="008B5065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обязательном порядке отражаются результаты, предусмотренные в заключенном соглашении о предоставлении межбюджетного трансферта</w:t>
      </w:r>
      <w:r w:rsidR="000D4937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федерального и областного бюджета (финансовое соглашение)</w:t>
      </w:r>
      <w:r w:rsidR="00914980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изменения их наименований, единиц измерения, значений по годам реализации, установленных в таком соглашении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0C01DB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. Информация о мероприятиях (результатах) структурного элемента муниципальной программы с детализацией до контрольных точек отражается в плане реализации такого структурного элемента муниципальной программы.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План реализации комплекса процессных мероприятий разрабатывается на текущий год и плановый период (с детализацией на текущий год) и подлежит включению в паспорт такого структурного элемента.</w:t>
      </w:r>
    </w:p>
    <w:p w:rsidR="00F829B1" w:rsidRPr="00E50BA0" w:rsidRDefault="00F1501B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3.10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Постановлением Администрации </w:t>
      </w:r>
      <w:r w:rsidR="00F829B1"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об утверждении муниципальной программы утверждаются: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стратегические приоритеты муниципальной программы;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паспорт муниципальной (программы;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паспорта комплексов процессных мероприятий;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перечни инвестиционных проектов (объекты строительства, реконструкции, капитального ремонта, находящиеся в муниципальной собственности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поселения) (в случае если муниципальной программой предусматривается реализация таких проектов);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иные документы, необходимые для обеспечения реализации муниципальной программы.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9B1" w:rsidRPr="00E50BA0" w:rsidRDefault="00F829B1" w:rsidP="00E50BA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 Разработка и внесение изменений</w:t>
      </w:r>
      <w:r w:rsidR="00E50BA0" w:rsidRPr="00E50B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50B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муниципальную программу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9B1" w:rsidRPr="00E50BA0" w:rsidRDefault="00C47CFC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Разработка муниципальных 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 осуществляется на основании перечня муниципальных программ, у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тверждаемого </w:t>
      </w:r>
      <w:r w:rsidR="009B51A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распоряжением Администрации</w:t>
      </w:r>
      <w:r w:rsidR="006A2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29B1"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муниципальных программ формируется в соответствии с приоритетами социально-экономической политики, определенными прогнозом социально-экономического развития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 учетом национальных целей ра</w:t>
      </w:r>
      <w:r w:rsidR="00A03EFC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звития Российской Федерации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. При необходимости в указанный перечень допускается включение комплексных программ.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4.2. В перечне муниципальных программ указываются наименование каждой муниципальной программы, период ее реализации и ответственный исполнитель.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Внесение изменений в перечень муниципальных программ </w:t>
      </w:r>
      <w:r w:rsidR="009B51A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в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месячный срок со дня принятия Администрацией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решения о целесообразности разработки муниципальной про</w:t>
      </w:r>
      <w:r w:rsidR="00C47679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граммы, но не позднее 1 августа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текущего финансового года.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4.4. На основании перечня муниципальных программ выделяются 2 этапа реализации муниципальных программ: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первый этап реализации - с начала реализации муниципальной программы в соответствии с перечнем муниципальных программ и до начала реализации муниципальной программы в соответствии с настоящим Порядком;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второй этап реализации - с начала реализации муниципальной программы в соответствии с настоящим Порядком.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4.5.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 Проект постановления </w:t>
      </w:r>
      <w:r w:rsidR="006B5C2D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6B5C2D"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="006B5C2D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муниципальной программы, включающий в себя докуме</w:t>
      </w:r>
      <w:r w:rsidR="00606830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нты в соответствии с пунктом 3.10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3 настоящего Порядка, согласованный ответственным исполнителем, соисполнителями и участни</w:t>
      </w:r>
      <w:r w:rsidR="00606830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ками муниципальной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программы, направляется на рассмотрение главе Администрации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и на согласование в сектор экономики и финансов Администрации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порядке, установленном Регламентом Администрации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4.7. Ответственный исполни</w:t>
      </w:r>
      <w:r w:rsidR="00BD0CAC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 </w:t>
      </w:r>
      <w:r w:rsidR="00FD413B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выносит проект новой муниципальной программы на общественное обсуждение с учетом требований законодательства Российской Федерации.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Проект н</w:t>
      </w:r>
      <w:r w:rsidR="002579C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овой муниципальной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подлежит одновременному размещению на официальном сайте Администрации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в информационно-телекоммуникационной сети «Интернет» (далее – официальный сайт) с указанием: ответственного исполнителя, наименования проекта н</w:t>
      </w:r>
      <w:r w:rsidR="00FD64B5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овой муниципальной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программы, проекта н</w:t>
      </w:r>
      <w:r w:rsidR="00FD64B5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овой муниципальной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программы, даты начала и завершения общественного обсуждения, срок которого составляет не менее 10 календарных дней с даты размещения проекта н</w:t>
      </w:r>
      <w:r w:rsidR="00230599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овой муниципальной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на официальном сайте, порядка направления предложений (замечаний). Предложения (замечания), поступившие в ходе общественного обсуждения, носят рекомендательный характер и подлежат обязательному рассмотрению ответственным исполните</w:t>
      </w:r>
      <w:r w:rsidR="00861953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лем муниципальной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программы, который дорабатывает проект но</w:t>
      </w:r>
      <w:r w:rsidR="007A68C0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вой муниципальной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с учетом полученных замечаний и предложений, поступивших в ходе общественного обсуждения.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4.8. </w:t>
      </w:r>
      <w:r w:rsidR="0049199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Ответственный исполнитель муниципальной программы обеспечивает государственную регистрацию новой муниципальной программы, а также изменений в ранее утвержденную муниципальную программу в федеральном государственном реестре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</w:t>
      </w:r>
      <w:r w:rsidR="009B51A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Федерации;</w:t>
      </w:r>
    </w:p>
    <w:p w:rsidR="00094DA1" w:rsidRPr="00E50BA0" w:rsidRDefault="00094DA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9B51A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9. Сектор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экономики и финансов Администрации Савоськинского сельского поселения рассматривает проект муниципальной программы (проект внесения изменений в муниципальную программу) на предмет:</w:t>
      </w:r>
    </w:p>
    <w:p w:rsidR="00F829B1" w:rsidRPr="00E50BA0" w:rsidRDefault="00031390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63360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облюдения требований к структуре и содержанию муниципальной программы, установленных настоящим Порядком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B050C" w:rsidRPr="00E50BA0" w:rsidRDefault="006B050C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обоснование подходов к выделению мероприятий (результатов) структурных элементов муниципальных программ</w:t>
      </w:r>
    </w:p>
    <w:p w:rsidR="00F829B1" w:rsidRPr="00E50BA0" w:rsidRDefault="00747F60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соответствия целей, задач и показателей муниципальной программы целям, задачам, показателям, </w:t>
      </w:r>
      <w:r w:rsidR="00E824B8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закрепленным в документах стратегического планирования, нормативных правовых актах Ростовской области, Зимовниковского района и Администрации Савоськинского сельского поселения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34289" w:rsidRPr="00E50BA0" w:rsidRDefault="00E34289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соответствия мероприятий (результатов) структурных элементов муниципальных программ целям и задачам муниципальной программы;</w:t>
      </w:r>
    </w:p>
    <w:p w:rsidR="007604B6" w:rsidRPr="00E50BA0" w:rsidRDefault="007604B6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взаимоувязки</w:t>
      </w:r>
      <w:proofErr w:type="spellEnd"/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плановых значений показателей и изменения объемов финансирования взаимоувязанных</w:t>
      </w:r>
      <w:r w:rsidR="00A45BD0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(результатов)муниципальных программ;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соответствия налоговых расходов целям и задачам муниципальных программ.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Сектор экономики и финансов Администрации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рассматривает: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проекты муниципальных программ</w:t>
      </w:r>
      <w:r w:rsidR="006A2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15E0"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="001D15E0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7743E4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предлагаемых к реализации начиная с очередного финансового года, а также проекты изменений в ранее утвержденные муниципальные программы </w:t>
      </w:r>
      <w:r w:rsidR="007743E4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7743E4"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="007743E4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на соответствие: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возвратному распределению расходов местного бюджета в рамках доведенных до главных распорядителей средств местного бюджета предельных показателей расходов местного бюджета на очередной финансовый год и на плановый период;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принятому решению о местном бюджете на очередной финансовый год и на плановый период;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налоговых льгот (пониженных ставок по налогам) положениям законодательства </w:t>
      </w:r>
      <w:r w:rsidR="00F2534A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Ростовской области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о налогах и сборах;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проекты постановлений Администрации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 внесении изменений в муниципальные программы в текущем финансовом году на соответствие: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решению о внесении изменений в решение о местном бюджете на текущий финансовый год и на плановый период;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налоговых льгот (пониженных ставок по налогам) положениям законодательства о налогах и сборах.</w:t>
      </w:r>
    </w:p>
    <w:p w:rsidR="00F70218" w:rsidRPr="00E50BA0" w:rsidRDefault="00F70218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Согласованный проект муниципальной программы направляется ответственным исполнителем в Контрольно-счетную палату Ростовской области для проведения экспертизы с приложением пояснительной записки.</w:t>
      </w:r>
    </w:p>
    <w:p w:rsidR="00BD0F0C" w:rsidRPr="00E50BA0" w:rsidRDefault="00BD0F0C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Выявленные</w:t>
      </w:r>
      <w:r w:rsidR="006A2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Контрольно-счетной палатой Ростовской области</w:t>
      </w:r>
      <w:r w:rsidR="007E57FC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проведения экспертизы замечания отражаются в заключении, которое подлежит обязательному</w:t>
      </w:r>
      <w:r w:rsidR="004524C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рассмотрению ответственным исполнителем для принятия мер по их устранению.</w:t>
      </w:r>
    </w:p>
    <w:p w:rsidR="00D86BC2" w:rsidRPr="00E50BA0" w:rsidRDefault="00D86BC2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замечаний Контрольно-счетной палатой Ростовской области проект муниципальной программы</w:t>
      </w:r>
      <w:r w:rsidR="00A178BB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подлежит повторному направлению в сектор экономики и финансов</w:t>
      </w:r>
      <w:r w:rsidR="006A2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8BB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A178BB"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="00A178BB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в установленном порядке.</w:t>
      </w:r>
    </w:p>
    <w:p w:rsidR="00F829B1" w:rsidRPr="00E50BA0" w:rsidRDefault="00C71B12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4.10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. Ответственный исполнит</w:t>
      </w:r>
      <w:r w:rsidR="00F355C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 муниципальной 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на этапе согласования проекта постановления Администрации </w:t>
      </w:r>
      <w:r w:rsidR="00F829B1"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об утверждении муниципальной программы или о внесении изменений в действующую муниципальную программу по каждому инвестиционному проекту (объекту строительства, реконструкции, капитального ремонта, находящемуся в муниципальной собственности </w:t>
      </w:r>
      <w:r w:rsidR="00F829B1"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поселения), включаемо</w:t>
      </w:r>
      <w:r w:rsidR="000C343C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 в муниципальную 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программу, представляет главе Администрации </w:t>
      </w:r>
      <w:r w:rsidR="00F829B1"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и в сектор экономики и финансов Администрации </w:t>
      </w:r>
      <w:r w:rsidR="00F829B1"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поселения: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копию положительного заключения государственной (негосударственной) экспертизы проектной документации (в случае, если проектная документация подлежит экспертизе);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заключения о достоверности определения сметной стоимости объекта капитального строительства, реконструкции и капитального ремонта, находящегося в муниципальной собственности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F829B1" w:rsidRPr="00E50BA0" w:rsidRDefault="00347A2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4.11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. Внесение изменен</w:t>
      </w:r>
      <w:r w:rsidR="005D2387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в </w:t>
      </w:r>
      <w:r w:rsidR="0049461B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 программу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по инициативе ответственного исполнителя, соисполнителя (по согласованию с ответственным исполнителем)</w:t>
      </w:r>
      <w:r w:rsidR="005D2387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участника (по согласованию с соисполнителем и ответственным исполнителем)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порядке, установленном Регламентом Администрации </w:t>
      </w:r>
      <w:r w:rsidR="00F829B1"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="00F829B1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0E2907" w:rsidRPr="00E50BA0" w:rsidRDefault="000E2907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Письмо на имя главы Администрации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2A4D96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просьбой о подготовке проекта прав</w:t>
      </w:r>
      <w:r w:rsidR="001C64CD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4D96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вого акта о внесении</w:t>
      </w:r>
      <w:r w:rsidR="001C64CD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изменений в муниципальную программу (с приложением проекта правового акта и пояснительной информации о вносимых изменениях, в том числе расчетов и обоснований по бюджетным ассигнованиям) подлежит согласованию с сектором экономики и финансов</w:t>
      </w:r>
      <w:r w:rsidR="006A2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64CD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1C64CD"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="001C64CD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(по вопросам бюджетной и налоговой политики)</w:t>
      </w:r>
      <w:r w:rsidR="004846D4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установленном Регламентом Администрации </w:t>
      </w:r>
      <w:r w:rsidR="004846D4"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="004846D4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необходимости корректировки значений целевых показателей и мероприятий (результат</w:t>
      </w:r>
      <w:r w:rsidR="00D47177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ов) муниципальной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в целях их приведения в соответствие с решением о местном бюджете и о внесении изменений в решение о местном бюджете в соответствии с пунктом 5.6 раздел</w:t>
      </w:r>
      <w:r w:rsidR="00D47177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5 настоящего Порядка, письмо на имя </w:t>
      </w:r>
      <w:r w:rsidR="0049461B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главы Администрации</w:t>
      </w:r>
      <w:r w:rsidR="006A2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7177"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="00D47177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не требуется.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изменения целей,</w:t>
      </w:r>
      <w:r w:rsidR="00B37BB3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перечня показателей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, струк</w:t>
      </w:r>
      <w:r w:rsidR="00DD74B8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туры муниципальной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</w:t>
      </w:r>
      <w:r w:rsidR="00802B4D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задач, перечня показателей и состав мероприятий (результатов) ее структурных элементов (комплексов процессных мероприятий</w:t>
      </w:r>
      <w:r w:rsidR="000A357D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письмо на имя главы</w:t>
      </w:r>
      <w:r w:rsidR="006A2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357D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0A357D"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="000A357D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 просьбой о подготовке </w:t>
      </w:r>
      <w:r w:rsidR="000352FA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правового акта о внесении соответствующих изменен</w:t>
      </w:r>
      <w:r w:rsidR="005D5C62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в муниципальную 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программу подлежит согласованию в порядке, установленном Регламентом Администрации </w:t>
      </w:r>
      <w:r w:rsidRPr="00E50BA0">
        <w:rPr>
          <w:rFonts w:ascii="Times New Roman" w:hAnsi="Times New Roman" w:cs="Times New Roman"/>
          <w:sz w:val="28"/>
          <w:szCs w:val="28"/>
        </w:rPr>
        <w:t>Савоськинского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Ответственные исполни</w:t>
      </w:r>
      <w:r w:rsidR="002A60D8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тели </w:t>
      </w:r>
      <w:r w:rsidR="00FD413B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программ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установленном порядке вносят изменения в муниципальные программы по мероприятиям (результатам) структурных элементов, а также показателям текущего финансового года и (или) планового периода в текущем финансовом году, за исключением изменений наименований мероприятий (результатов) в случаях, установленных бюджетным законодательством.</w:t>
      </w:r>
    </w:p>
    <w:p w:rsidR="008A0FE6" w:rsidRPr="00E50BA0" w:rsidRDefault="008A0FE6" w:rsidP="007A3495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829B1" w:rsidRPr="00E50BA0" w:rsidRDefault="00F829B1" w:rsidP="007A3495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 Финансовое обеспечение</w:t>
      </w:r>
      <w:r w:rsidR="006A23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50B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муниципальных программ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5.1. Финансовое обеспечение реализации муниципальных программ осуществляется за счет:</w:t>
      </w:r>
    </w:p>
    <w:p w:rsidR="00F829B1" w:rsidRPr="00E50BA0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 ассигнований местного бюджета, включающих в том числе межбюджетные трансферты, предоставляемые из бюджета Ростовской области, бюджетов государственных внебюджетных фондов, бюджетов иных с</w:t>
      </w:r>
      <w:r w:rsidR="00C97223"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убъектов Российской Федерации</w:t>
      </w:r>
      <w:r w:rsidRPr="00E50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местных бюджетов;</w:t>
      </w:r>
    </w:p>
    <w:p w:rsidR="00F829B1" w:rsidRPr="00B2121C" w:rsidRDefault="000C0D09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внебюджетных источников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5.2. Распределение бюджетных ассигнований на реализ</w:t>
      </w:r>
      <w:r w:rsidR="00803B2C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ацию муниципальных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 утверждается решением о местном бюджете на очередной финансовый год и плановый период.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Параметры финансового обеспечения в паспорте </w:t>
      </w:r>
      <w:r w:rsidR="0049461B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приводятся в разрезе источников финансирования, определенных пунктом 5.1 настоящего раздела, по годам реализации в целом по такой программе, а также с детализацией по ее структурным элементам.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Параметры финансового обеспечения в паспорте структурного элем</w:t>
      </w:r>
      <w:r w:rsidR="00E7388E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ента </w:t>
      </w:r>
      <w:r w:rsidR="0049461B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приводятся в разрезе источников финансирования, определенных пунктом 5.1 настоящего раздела, по годам реализации в целом по такому структурному элементу, а также с детализацией по его мероприятиям (результатам).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r w:rsidR="00AE4D9B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отдельных структурных элементов муниципальной программы</w:t>
      </w:r>
      <w:r w:rsidR="007A5E65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</w:t>
      </w:r>
      <w:r w:rsidR="00477533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внебюджетных</w:t>
      </w:r>
      <w:r w:rsidR="00962A16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источников</w:t>
      </w:r>
      <w:r w:rsidR="007B5DF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финансирования</w:t>
      </w:r>
      <w:r w:rsidR="007C6E9A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указанный</w:t>
      </w:r>
      <w:r w:rsidR="00FB508F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 ассигнований</w:t>
      </w:r>
      <w:r w:rsidR="00330299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</w:t>
      </w:r>
      <w:r w:rsidR="00805BCD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иметь </w:t>
      </w:r>
      <w:r w:rsidR="00332D1A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документальное</w:t>
      </w:r>
      <w:r w:rsidR="00310BB7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подтверждение участников</w:t>
      </w:r>
      <w:r w:rsidR="007B7C46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</w:t>
      </w:r>
      <w:r w:rsidR="00AC60B3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9D767B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обеспечивающих</w:t>
      </w:r>
      <w:r w:rsidR="00BB2F6D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дополнительные источники</w:t>
      </w:r>
      <w:r w:rsidR="00646450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финансирования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29B1" w:rsidRPr="00B2121C" w:rsidRDefault="00595F03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 </w:t>
      </w:r>
      <w:r w:rsidR="0049461B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программы,</w:t>
      </w:r>
      <w:r w:rsidR="006A2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5725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предлагаемые к реализации начиная с очередного финансового года, а также изменения</w:t>
      </w:r>
      <w:r w:rsidR="0069204F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ранее утвержденные муниципальные программы в части финансового обеспечения </w:t>
      </w:r>
      <w:r w:rsidR="0049461B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мероприятий(результатов</w:t>
      </w:r>
      <w:r w:rsidR="00485350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D7504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структурных элементов муниципальных программ за счет средств</w:t>
      </w:r>
      <w:r w:rsidR="00B40933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бюджета на очередной финансовый год и плановый период подлежат утверждению</w:t>
      </w:r>
      <w:r w:rsidR="006A2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461B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Савоськинского</w:t>
      </w:r>
      <w:r w:rsidR="006A2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7933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не позднее 1 ноября текущего года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29B1" w:rsidRPr="00B2121C" w:rsidRDefault="00EA5725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5.5. </w:t>
      </w:r>
      <w:r w:rsidR="0049461B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программы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подлежат приведению в соответствие с решением о местном бюджете на очередной финансовый год и на плановый период 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в сроки, установленные Бюджетным кодексом Российской Федерации.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5.6. Ответственные исполни</w:t>
      </w:r>
      <w:r w:rsidR="001B70F3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тели муниципальных 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 в месячный срок со дня вступления в силу решения о внесении изменений в решение о местном бюджете на текущий финансовый год и на плановый период подготавливают в соответствии с Регламентом Администрации </w:t>
      </w:r>
      <w:r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проекты постановлений Администрации </w:t>
      </w:r>
      <w:r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="006A23DA">
        <w:rPr>
          <w:rFonts w:ascii="Times New Roman" w:hAnsi="Times New Roman" w:cs="Times New Roman"/>
          <w:sz w:val="28"/>
          <w:szCs w:val="28"/>
        </w:rPr>
        <w:t xml:space="preserve"> 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о внесении соответствующих изменений в муниципальные  программы, при э</w:t>
      </w:r>
      <w:r w:rsidR="001B70F3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 муниципальные 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должны быть приведены в соответствие с решением о внесении изменений в решение о местном бюджете на текущий финансовый год и на плановый период не позднее 31 декабря текущего года.</w:t>
      </w:r>
    </w:p>
    <w:p w:rsidR="001C3225" w:rsidRPr="00B2121C" w:rsidRDefault="001C3225" w:rsidP="007A34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829B1" w:rsidRPr="00B2121C" w:rsidRDefault="00F829B1" w:rsidP="007A34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6. Система управления</w:t>
      </w:r>
      <w:r w:rsidR="00F476AA" w:rsidRPr="00B21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муниципальной </w:t>
      </w:r>
      <w:r w:rsidRPr="00B21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программой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</w:t>
      </w:r>
      <w:r w:rsidR="009B51A2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Куратор муниципальной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несет ответс</w:t>
      </w:r>
      <w:r w:rsidR="00ED1622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твенность за реализацию муниципальной 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прог</w:t>
      </w:r>
      <w:r w:rsidR="00ED1622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раммы, за достижение целей и показателей </w:t>
      </w:r>
      <w:r w:rsidR="009B51A2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C2FB0" w:rsidRPr="00B2121C" w:rsidRDefault="000C2FB0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Куратор урегулирует </w:t>
      </w:r>
      <w:r w:rsidR="009B51A2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разногласия между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ответственным исполнителем, соисполнителями, участниками муниципальной программы по параметрам муниципальной программы</w:t>
      </w:r>
      <w:r w:rsidR="00E2401A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401A" w:rsidRPr="00B2121C" w:rsidRDefault="00E2401A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ответственного исполнителя муниципальной программы</w:t>
      </w:r>
      <w:r w:rsidR="00AE5563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, руководитель структурного подразделения Администрации Савоськинского сельского поселени</w:t>
      </w:r>
      <w:r w:rsidR="00AD21D3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я (</w:t>
      </w:r>
      <w:r w:rsidR="0033034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Администрация Савоськинского сельского поселения</w:t>
      </w:r>
      <w:r w:rsidR="00243897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ответственным исполнителем</w:t>
      </w:r>
      <w:r w:rsidR="00AE5563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43897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несет персональную ответственность за текущее</w:t>
      </w:r>
      <w:r w:rsidR="008E1E3C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управление реализацией муниципальной программы и конечные результаты, </w:t>
      </w:r>
      <w:r w:rsidR="00B52CBF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рациональное использование выделяемых</w:t>
      </w:r>
      <w:r w:rsidR="00F77985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ее выполнение</w:t>
      </w:r>
      <w:r w:rsidR="00850F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финансовых средств, определяет формы и методы управления реализацией муниципальной программы.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 исполнитель муниципальной программы вправе устанавливать формы и методы управления реализа</w:t>
      </w:r>
      <w:r w:rsidR="000D153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цией </w:t>
      </w:r>
      <w:r w:rsidR="009B51A2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своим нормативным правовым актом.</w:t>
      </w:r>
    </w:p>
    <w:p w:rsidR="004D7F97" w:rsidRPr="00B2121C" w:rsidRDefault="004D7F97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соисполнителя муниципальной программы, руководитель структурного подразделения Администрации Савоськинского сельского поселения (в случае, если Администрация Савоськинского сельского поселения является ответственным исполнителем)</w:t>
      </w:r>
      <w:r w:rsidR="00984199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несет персональную ответственность за текущее управление реализацией структурного элемента муниципальной программы</w:t>
      </w:r>
      <w:r w:rsidR="00AB7B60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конечные результаты, рациональное использование выделяемых на его выполнение финансовых средств.</w:t>
      </w:r>
    </w:p>
    <w:p w:rsidR="00F72582" w:rsidRPr="00B2121C" w:rsidRDefault="00F72582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участника муниципальной программы</w:t>
      </w:r>
      <w:r w:rsidR="006A2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35B2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несет персональную ответственность за реализацию отдельных мероприятий</w:t>
      </w:r>
      <w:r w:rsidR="009F7BF8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(результатов)</w:t>
      </w:r>
      <w:r w:rsidR="00A7121D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структурных элементов муниципальной программы </w:t>
      </w:r>
      <w:r w:rsidR="009B51A2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и использование</w:t>
      </w:r>
      <w:r w:rsidR="00A7121D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выделяемых на их </w:t>
      </w:r>
      <w:r w:rsidR="009B51A2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финансовых</w:t>
      </w:r>
      <w:r w:rsidR="00A7121D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6.2. Ответственный исполнитель муниципальной программы: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организует разработку и обеспечивает реализацию муниципальной программы, ее согласование и внесение в установленном порядке проекта постановления Администрации </w:t>
      </w:r>
      <w:r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об утверждении муниципальной программы или о внесении изменений в нее в Администрацию </w:t>
      </w:r>
      <w:r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поселения;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координирует деятельность соисполнителей и участников муниципальной программы;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отчеты о реализации муниципальной программы;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выполняет иные функции, предусмотренные настоящим Порядком.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6.3. Соис</w:t>
      </w:r>
      <w:r w:rsidR="00362B90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полнители </w:t>
      </w:r>
      <w:r w:rsidR="009B51A2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обеспечивают согласование прое</w:t>
      </w:r>
      <w:r w:rsidR="00DB199A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кта муниципальной 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с участни</w:t>
      </w:r>
      <w:r w:rsidR="00B71746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ками </w:t>
      </w:r>
      <w:r w:rsidR="009B51A2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структурных элементов, в реализации которых предполагается их участие;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обеспечивают совместно с участниками</w:t>
      </w:r>
      <w:r w:rsidR="00B57D6D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реализацию включенн</w:t>
      </w:r>
      <w:r w:rsidR="00B57D6D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в </w:t>
      </w:r>
      <w:r w:rsidR="009B51A2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 программу</w:t>
      </w:r>
      <w:r w:rsidR="006A2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7D6D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региональных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ведомственных проектов и комплекса процессных мероприятий;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выполняют иные функции, предусмотренные настоящим Порядком.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6.4. Участники муниц</w:t>
      </w:r>
      <w:r w:rsidR="00933ABD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ипальной 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программы: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обеспечивают реализацию отдельных мероприятий </w:t>
      </w:r>
      <w:r w:rsidR="002D4E1E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региональных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ведомственных проектов и комплекса процессных мероприятий, в реализации которых предполагается их участие;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представляют ответственному исполнителю и соисполнителю информацию, необходимую для осуществления мониторинга реализ</w:t>
      </w:r>
      <w:r w:rsidR="00D04295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</w:t>
      </w:r>
      <w:r w:rsidR="009B51A2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, оценки ее эффективности;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выполняют иные функции, предусмотренные настоящим Порядком.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6.5. Планирование реализ</w:t>
      </w:r>
      <w:r w:rsidR="00F00B40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</w:t>
      </w:r>
      <w:r w:rsidR="009B51A2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структурных элементов осуществляется на основе разработки планов реализации ее структурных элементов.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Планы реализации муниципальных</w:t>
      </w:r>
      <w:r w:rsidR="009E35BA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региональных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ведомственных проектов и комплексов процессных мероприятий </w:t>
      </w:r>
      <w:r w:rsidR="009B51A2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соответствующей программы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объединяются в единый аналитический план реализации муниципальной программы на очередной финансовый год.</w:t>
      </w:r>
    </w:p>
    <w:p w:rsidR="00847D8B" w:rsidRPr="00B2121C" w:rsidRDefault="00882809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документы объединяются в единый аналитический план реализации</w:t>
      </w:r>
      <w:r w:rsidR="006A2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1A2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="00907399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автоматически в подсистеме упр</w:t>
      </w:r>
      <w:r w:rsidR="002267C8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авления государственными программами системы «Электронный бюджет».</w:t>
      </w:r>
    </w:p>
    <w:p w:rsidR="00882809" w:rsidRPr="00B2121C" w:rsidRDefault="00847D8B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До ввода в опытную эксплуатацию соответствующих компонентов и модулей системы</w:t>
      </w:r>
      <w:r w:rsidR="006A2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673E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«Электронный бюджет»</w:t>
      </w:r>
      <w:r w:rsidR="00CA074A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аналитический план реализации муниципальной  программы</w:t>
      </w:r>
      <w:r w:rsidR="00BD5E28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формируется ответственным исполнителем муниципальной  программы</w:t>
      </w:r>
      <w:r w:rsidR="007B79EB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15 рабочих дней со дня утверждения постановлением</w:t>
      </w:r>
      <w:r w:rsidR="006A2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21F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="007E021F"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="007E021F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A2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6A69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 программы (внесения изменений в муниципальную  программу)</w:t>
      </w:r>
      <w:r w:rsidR="00F13CCD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далее ежегодно, не позднее 31 декабря текущего финансового года, и размещения на официальном сайте Администрацией </w:t>
      </w:r>
      <w:r w:rsidR="00F13CCD"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="00F13CCD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в сети «Интернет»</w:t>
      </w:r>
      <w:r w:rsidR="00F96123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968E2" w:rsidRPr="00B2121C" w:rsidRDefault="00C968E2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 сроков выполнения (достижения) мероприятий (результатов) осуществляется с учетом:</w:t>
      </w:r>
    </w:p>
    <w:p w:rsidR="00C968E2" w:rsidRPr="00B2121C" w:rsidRDefault="006561C9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их равномерного распределения в течении календарного года;</w:t>
      </w:r>
    </w:p>
    <w:p w:rsidR="004F6B64" w:rsidRPr="00B2121C" w:rsidRDefault="006561C9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сопоставимости со сроками достижения показателей </w:t>
      </w:r>
      <w:r w:rsidR="00BE173C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BE173C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ы и показателей ее структурных элементов;</w:t>
      </w:r>
    </w:p>
    <w:p w:rsidR="004F6B64" w:rsidRPr="00B2121C" w:rsidRDefault="004F6B64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установления плановых дат их выполнения (достижения) не позднее дат соответствующих мероприятий (результатов), определенных в структурных элементах государственных программ Ростовской области.</w:t>
      </w:r>
    </w:p>
    <w:p w:rsidR="006561C9" w:rsidRPr="00B2121C" w:rsidRDefault="000F643C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мероприятий (результатов) структурных </w:t>
      </w:r>
      <w:r w:rsidR="009B51A2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элементов муниципальных программ</w:t>
      </w:r>
      <w:r w:rsidR="003D2964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формируются контрольные точки, которые равномерно распределяются в течение года.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6.6. Контроль </w:t>
      </w:r>
      <w:r w:rsidR="00C50510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над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</w:t>
      </w:r>
      <w:r w:rsidR="00837B63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цией </w:t>
      </w:r>
      <w:r w:rsidR="009B51A2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программ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Администрацией </w:t>
      </w:r>
      <w:r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6.7. Оперативный контроль </w:t>
      </w:r>
      <w:r w:rsidR="00C50510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над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</w:t>
      </w:r>
      <w:r w:rsidR="00BE30E4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цией муниципальных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 по итогам</w:t>
      </w:r>
      <w:r w:rsidR="00BE30E4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1 квартала (при необходимости),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полугодия и 9 месяцев осуществляется сектором экономики и финансов Администрацией </w:t>
      </w:r>
      <w:r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6.8. Под мониторингом реализации муниципальной программы понимается система мероприятий по измерению фактических параметров исполн</w:t>
      </w:r>
      <w:r w:rsidR="00053FE9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 </w:t>
      </w:r>
      <w:r w:rsidR="009B51A2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, определению их отклонений от плановых параметров, определению рисков, возникших при реализ</w:t>
      </w:r>
      <w:r w:rsidR="00053FE9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</w:t>
      </w:r>
      <w:r w:rsidR="009F569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, прогнозированию исполнения плановых значений.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 реализ</w:t>
      </w:r>
      <w:r w:rsidR="00C019B6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</w:t>
      </w:r>
      <w:r w:rsidR="009F569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ориентирован на раннее предупреждение возникновения проблем и отклонений хода реализации муниципальной (комплексной) программы от запланированного уровня и осуществляется по итогам</w:t>
      </w:r>
      <w:r w:rsidR="00C019B6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квартала (при необходимости</w:t>
      </w:r>
      <w:r w:rsidR="009F569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), полугодия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9 месяцев.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6.9. Подготовка отчета о ходе реализ</w:t>
      </w:r>
      <w:r w:rsidR="00835D1E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</w:t>
      </w:r>
      <w:r w:rsidR="009F569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ответственным исполнителем с учетом отчетов о ходе реализации муниципальных</w:t>
      </w:r>
      <w:r w:rsidR="00835D1E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региональных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ведомственных проектов, </w:t>
      </w:r>
      <w:r w:rsidR="00AB3FEA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комплексов процессных мероприятий, 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вхо</w:t>
      </w:r>
      <w:r w:rsidR="00DE032B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дящих в состав </w:t>
      </w:r>
      <w:r w:rsidR="009F569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6.10. Ответственный исполнитель соответству</w:t>
      </w:r>
      <w:r w:rsidR="008C5E67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ющей муниципальной 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по итогам </w:t>
      </w:r>
      <w:r w:rsidR="008C5E67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квартала (при необходимости), 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полугодия, 9 месяцев направляет на рассмотрение в сектор экономики и финансов Администрации </w:t>
      </w:r>
      <w:r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0167A8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 о ходе реализации муниципальной программы</w:t>
      </w:r>
      <w:r w:rsidR="0040128E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отчетов о ходе реализации структурных элементов, </w:t>
      </w:r>
      <w:r w:rsidR="001029F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входящих в ее состав,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 до </w:t>
      </w:r>
      <w:r w:rsidR="001029F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5-го числа месяца, следующего за отчетным периодом.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Отчеты о ходе реализации структурных элеме</w:t>
      </w:r>
      <w:r w:rsidR="00A770A3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нтов </w:t>
      </w:r>
      <w:r w:rsidR="009F569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="00A770A3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(комплекса процессных мероприятий) 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представляются </w:t>
      </w:r>
      <w:r w:rsidR="00A770A3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соисполнителями муниципальной программы 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адрес ее ответственного исполнителя в срок до </w:t>
      </w:r>
      <w:r w:rsidR="009B6300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-го рабочего дня месяца, следующего за отчетным периодом.</w:t>
      </w:r>
    </w:p>
    <w:p w:rsidR="00AC6419" w:rsidRPr="00B2121C" w:rsidRDefault="00AC6419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Отчеты о ходе реализации </w:t>
      </w:r>
      <w:r w:rsidR="009F569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="006A2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4D1C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1 квартала (при необходимости), </w:t>
      </w:r>
      <w:r w:rsidR="007721A7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полугодия, 9 месяцев</w:t>
      </w:r>
      <w:r w:rsidR="006A2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5D25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рассматривается сектором экономики и финансов Администрации </w:t>
      </w:r>
      <w:r w:rsidR="00C95D25"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="00C95D25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</w:t>
      </w:r>
      <w:r w:rsidR="009F569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в</w:t>
      </w:r>
      <w:r w:rsidR="007721A7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срок, не превышающий пяти рабочих дней с даты поступления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08C9" w:rsidRPr="00B2121C" w:rsidRDefault="00700B8F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отчета о ходе реализации муниципальной  программы</w:t>
      </w:r>
      <w:r w:rsidR="00C91D2F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, отчетов о ходе реализации структурных элементов муниципальной  программы</w:t>
      </w:r>
      <w:r w:rsidR="00305F44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ответственным исполнителем, соисполнителями муниципальной  программы в системе «Электронный бюджет»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</w:t>
      </w:r>
      <w:r w:rsidR="00097299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(соисполнителя, участника)муниципальной  программы и в электроном виде</w:t>
      </w:r>
      <w:r w:rsidR="00267094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системы «Дело» по мере ввода в опытную эксплуатацию </w:t>
      </w:r>
      <w:r w:rsidR="00AB61C2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соответствующих компонентов и модулей системы «Электронный бюджет» и их синхронизации.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отчету о ходе реализации муниципальной программы </w:t>
      </w:r>
      <w:r w:rsidR="00B00684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1 квартала (при необходимости), полугодия, 9 месяцев</w:t>
      </w:r>
      <w:r w:rsidR="006A2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определяются методическими рекомендациями.</w:t>
      </w:r>
    </w:p>
    <w:p w:rsidR="006043C3" w:rsidRPr="00B2121C" w:rsidRDefault="006043C3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выполнении мероприяти</w:t>
      </w:r>
      <w:r w:rsidR="00AD21D3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й (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результатов) структурных элементов, контрольных точек вносится на рассмотрение в сектор экономики и финансов Администрации Савоськинского сельского поселения.</w:t>
      </w:r>
    </w:p>
    <w:p w:rsidR="003E67E1" w:rsidRPr="00B2121C" w:rsidRDefault="003E67E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Ответственный исполнители муниципальных программ, допустившие невыполнение </w:t>
      </w:r>
      <w:r w:rsidR="009F569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 (результатов) структурных элементов и контрольных точек,</w:t>
      </w:r>
      <w:r w:rsidR="00117BE3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выступает с информацией о причинах невыполнения и принимаемых мерах по их недопущению.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Отчет о ходе реализ</w:t>
      </w:r>
      <w:r w:rsidR="00876308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муниципальной 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по итогам </w:t>
      </w:r>
      <w:r w:rsidR="00876308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квартала (при необходимости), 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полугодия и 9 месяцев после согласования с сектором экономики и финансов Администрации </w:t>
      </w:r>
      <w:r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подлежит размещению ответственным исполнит</w:t>
      </w:r>
      <w:r w:rsidR="00FC4D15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елем муниципальной 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в течение 10 рабочих дней на официальном сайте</w:t>
      </w:r>
      <w:r w:rsidR="006A2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4D15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FC4D15"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="00FC4D15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81DEF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«Интернет»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6.11. Ответственный исполнитель</w:t>
      </w:r>
      <w:r w:rsidR="0095653A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(соисполнители, участники) муниципальной 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  <w:r w:rsidR="00BD3005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обеспечивают достоверность данных, представляемых в рамках </w:t>
      </w:r>
      <w:r w:rsidR="009F569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мониторинга муниципальной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BD3005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рограммы.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6.12. </w:t>
      </w:r>
      <w:r w:rsidR="00A14E45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 о ходе реализации муниципальной программы по итогам года рассматривается </w:t>
      </w:r>
      <w:r w:rsidR="000773C3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сектором экономики и финансов Администрации Савоськинского сельского поселения в составе </w:t>
      </w:r>
      <w:r w:rsidR="009F569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проекта постановления</w:t>
      </w:r>
      <w:r w:rsidR="000773C3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Савоськинского сельского поселения</w:t>
      </w:r>
      <w:r w:rsidR="00B048E7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утверждении отчета о реализации муниципальной программы за год.</w:t>
      </w:r>
    </w:p>
    <w:p w:rsidR="000A0399" w:rsidRPr="00B2121C" w:rsidRDefault="000A0399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годового отчета о ходе реализации муниципальной программы</w:t>
      </w:r>
      <w:r w:rsidR="00062169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не позднее 14 </w:t>
      </w:r>
      <w:r w:rsidR="009F569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февраля года</w:t>
      </w:r>
      <w:r w:rsidR="00062169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, следующего за отчетным, а о ходе реализации структурного элемента муниципальной программы</w:t>
      </w:r>
      <w:r w:rsidR="007F709D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(комплекса процессных мероприятий) </w:t>
      </w:r>
      <w:r w:rsidR="009F569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- не</w:t>
      </w:r>
      <w:r w:rsidR="007F709D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позднее 5 февраля года, следующего за отчетным.</w:t>
      </w:r>
    </w:p>
    <w:p w:rsidR="00E30E63" w:rsidRPr="00B2121C" w:rsidRDefault="00E30E63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 исполнитель муниципальной программы</w:t>
      </w:r>
      <w:r w:rsidR="00A07BF0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подготавливает годовой отчет о ходе реализации муниципальной программы</w:t>
      </w:r>
      <w:r w:rsidR="009B76A4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отчетов о ходе реализации структурных элементов, входящих в ее состав</w:t>
      </w:r>
      <w:r w:rsidR="009905BF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, согласовывает и вносит на рассмотрение Администрации Савоськинского сельского поселения</w:t>
      </w:r>
      <w:r w:rsidR="00D469F5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 постановления Администрации Савоськинского сельского поселения</w:t>
      </w:r>
      <w:r w:rsidR="00ED15E5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утверждении отчета о реализации</w:t>
      </w:r>
      <w:r w:rsidR="006A2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5E5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="002F5F39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год (далее – годовой отчет) до 20 марта года, следующего за отчетным.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6.13.</w:t>
      </w:r>
      <w:r w:rsidR="0017223E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В отчете о ходе реализации муниципальной программы подлежат отражению фактические сведения о следующих параметрах:</w:t>
      </w:r>
    </w:p>
    <w:p w:rsidR="00FB5F3B" w:rsidRPr="00B2121C" w:rsidRDefault="00A02AEB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показатели;</w:t>
      </w:r>
    </w:p>
    <w:p w:rsidR="00A02AEB" w:rsidRPr="00B2121C" w:rsidRDefault="00A02AEB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(результата);</w:t>
      </w:r>
    </w:p>
    <w:p w:rsidR="00A02AEB" w:rsidRPr="00B2121C" w:rsidRDefault="005441EB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финансового обеспечения за счет всех источников финансирования;</w:t>
      </w:r>
    </w:p>
    <w:p w:rsidR="005441EB" w:rsidRPr="00B2121C" w:rsidRDefault="005441EB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контрольные точки.</w:t>
      </w:r>
    </w:p>
    <w:p w:rsidR="005441EB" w:rsidRPr="00B2121C" w:rsidRDefault="005441EB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в отчет включаются иные сведения, в том числе информация о возможных рисках.</w:t>
      </w:r>
    </w:p>
    <w:p w:rsidR="005441EB" w:rsidRPr="00B2121C" w:rsidRDefault="00C7532F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отчетности осуществляется с учетом сопоставимости с данными, содержащимися в паспорте</w:t>
      </w:r>
      <w:r w:rsidR="006A2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00F2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программы, паспорте ее структурного элемента.</w:t>
      </w:r>
    </w:p>
    <w:p w:rsidR="001C1CC7" w:rsidRPr="00B2121C" w:rsidRDefault="001C1CC7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В отчете о ходе реализации</w:t>
      </w:r>
      <w:r w:rsidR="00FA6F93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комплекса процессных </w:t>
      </w:r>
      <w:r w:rsidR="009F569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 подлежат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отражению фактические сведения о следующих параметрах:</w:t>
      </w:r>
    </w:p>
    <w:p w:rsidR="001C1CC7" w:rsidRPr="00B2121C" w:rsidRDefault="001C1CC7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показатели;</w:t>
      </w:r>
    </w:p>
    <w:p w:rsidR="001C1CC7" w:rsidRPr="00B2121C" w:rsidRDefault="001C1CC7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(результата);</w:t>
      </w:r>
    </w:p>
    <w:p w:rsidR="001C1CC7" w:rsidRPr="00B2121C" w:rsidRDefault="001C1CC7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финансового обеспечения за счет всех источников финансирования;</w:t>
      </w:r>
    </w:p>
    <w:p w:rsidR="001C1CC7" w:rsidRPr="00B2121C" w:rsidRDefault="001C1CC7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контрольные точки.</w:t>
      </w:r>
    </w:p>
    <w:p w:rsidR="005441EB" w:rsidRPr="00B2121C" w:rsidRDefault="006C7458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в отчет включаются иные сведения, в том числе</w:t>
      </w:r>
      <w:r w:rsidR="002B366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информация о возможных рисках.</w:t>
      </w:r>
    </w:p>
    <w:p w:rsidR="00825EF5" w:rsidRPr="00B2121C" w:rsidRDefault="00825EF5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9F569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14. Оценка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эффективности реализации </w:t>
      </w:r>
      <w:r w:rsidR="004F150B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проводится ответственными исполнителями в составе годового отчета.</w:t>
      </w:r>
    </w:p>
    <w:p w:rsidR="00F829B1" w:rsidRPr="00B2121C" w:rsidRDefault="007F64C4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6.15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результатам оценки эффективности муниципальной программы Администрацией </w:t>
      </w:r>
      <w:r w:rsidR="00F829B1"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F829B1" w:rsidRPr="00B2121C" w:rsidRDefault="000162B5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6.16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принятия Администрацией </w:t>
      </w:r>
      <w:r w:rsidR="00F829B1"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решения о необходимости прекращения или об изменении начиная с очередного финансового года ранее утвержденн</w:t>
      </w:r>
      <w:r w:rsidR="003D2E87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муниципальной 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программы, в том числе необходимости изменения объема бюджетных ассигнований на финансовое обеспечение реализ</w:t>
      </w:r>
      <w:r w:rsidR="003D2E87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муниципальной 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программы, ответственный исполни</w:t>
      </w:r>
      <w:r w:rsidR="000A16D7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 муниципальной 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в месячный срок вносит соответствующий проект постановления Администрации </w:t>
      </w:r>
      <w:r w:rsidR="00F829B1"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в порядке, установленном Регламентом Администрации </w:t>
      </w:r>
      <w:r w:rsidR="00F829B1"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F829B1" w:rsidRPr="00B2121C" w:rsidRDefault="006531F9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6.17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. К годовому отчету за последний год реализации муниципальной программы полож</w:t>
      </w:r>
      <w:r w:rsidR="00BA5DF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 абзаца девятого пункта 6.15, пунктов 6.16 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раздела не применяются.</w:t>
      </w:r>
    </w:p>
    <w:p w:rsidR="00F829B1" w:rsidRPr="00B2121C" w:rsidRDefault="003B39E3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6.18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Годовой отчет после принятия Администрацией </w:t>
      </w:r>
      <w:r w:rsidR="00F829B1"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постановления о его утверждении подлежит размещению</w:t>
      </w:r>
      <w:r w:rsidR="005A7368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ответственным исполнителем</w:t>
      </w:r>
      <w:r w:rsidR="006A2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7368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9F569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6A2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569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позднее 10 рабочих дней на официальном сайте</w:t>
      </w:r>
      <w:r w:rsidR="006A2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7368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="005A7368"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="005A7368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110184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3AAB" w:rsidRPr="00B2121C" w:rsidRDefault="00F13AAB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мере </w:t>
      </w:r>
      <w:r w:rsidR="00C941FB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ввода в опытную эксплуатацию компонентов и модулей системы «Электронный бюджет» </w:t>
      </w:r>
      <w:r w:rsidR="00CB38EC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и их синхронизации сформированный годовой отчет подлежат формированию</w:t>
      </w:r>
      <w:r w:rsidR="00F96130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ответственным  исполнителем муниципальной  программы в</w:t>
      </w:r>
      <w:r w:rsidR="006A2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4AE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системе «Электронный бюджет» не позднее 14 февраля</w:t>
      </w:r>
      <w:r w:rsidR="00D92165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, следующего за отчетным, соисполнителями муниципальной программы</w:t>
      </w:r>
      <w:r w:rsidR="006A2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01A6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по структурным элементам (комплексу процессных мероприятий)</w:t>
      </w:r>
      <w:r w:rsidR="001F4812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не позднее 5 февраля года, следующего за отчетным, и уточнению (при необходимости)</w:t>
      </w:r>
      <w:r w:rsidR="002E6FEC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10 рабочих дней после принятия постановления</w:t>
      </w:r>
      <w:r w:rsidR="006A2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FEC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2E6FEC"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="002E6FEC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D390D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утверждении годового отчета.</w:t>
      </w:r>
    </w:p>
    <w:p w:rsidR="00F829B1" w:rsidRPr="00B2121C" w:rsidRDefault="00505815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6.19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. Итоги реализ</w:t>
      </w:r>
      <w:r w:rsidR="00E8744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</w:t>
      </w:r>
      <w:r w:rsidR="009F569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программ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отчетный год отражаются в сводном годовом докладе о ходе реализации и об оценке эффективн</w:t>
      </w:r>
      <w:r w:rsidR="00766CFF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ости </w:t>
      </w:r>
      <w:r w:rsidR="009F569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программ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сводный доклад).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Сводный доклад формируется сектором экономики и финансов Администрации </w:t>
      </w:r>
      <w:r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и в срок до 10 апреля года, следующего за отчетным, направляется в Собрание депутатов </w:t>
      </w:r>
      <w:r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в составе годового отчета об исполнении местного бюджета в порядке, установленном Регламентом Собрания депутатов </w:t>
      </w:r>
      <w:r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Сводный доклад формируется на основании утвержденных Администрацией </w:t>
      </w:r>
      <w:r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годовых отчетов и содержит общие сведения о реализа</w:t>
      </w:r>
      <w:r w:rsidR="000B11DF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муниципальных 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 за отчетный год, а также по ка</w:t>
      </w:r>
      <w:r w:rsidR="000B11DF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ждой </w:t>
      </w:r>
      <w:r w:rsidR="009F569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программе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основных результатах реализ</w:t>
      </w:r>
      <w:r w:rsidR="0071502E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</w:t>
      </w:r>
      <w:r w:rsidR="009F569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отчетный период;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степени соответствия установленных и достигнутых целевых показат</w:t>
      </w:r>
      <w:r w:rsidR="00D40F02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елей </w:t>
      </w:r>
      <w:r w:rsidR="009F569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отчетный год;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выполнении расходных обязательств, связанных с реализа</w:t>
      </w:r>
      <w:r w:rsidR="00DA1E94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цией </w:t>
      </w:r>
      <w:r w:rsidR="009F569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уровень реализ</w:t>
      </w:r>
      <w:r w:rsidR="005A30C7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</w:t>
      </w:r>
      <w:r w:rsidR="009F569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926536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Сводный доклад подлежит размещению не позднее 10 рабочих дней со дня утверждения решения Собрания депутатов </w:t>
      </w:r>
      <w:r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об отчете об исполнении местного бюджета на официальном сайте</w:t>
      </w:r>
      <w:r w:rsidR="006A2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3AC6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5D3AC6"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="005D3AC6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в сети «Интернет»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A96" w:rsidRPr="00B2121C" w:rsidRDefault="00AE3A96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A96" w:rsidRPr="00B2121C" w:rsidRDefault="00AE3A96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A96" w:rsidRPr="00B2121C" w:rsidRDefault="00AE3A96" w:rsidP="007A3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21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E3A96" w:rsidRPr="00B2121C" w:rsidRDefault="00AE3A96" w:rsidP="007A3495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21C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</w:p>
    <w:p w:rsidR="00AE3A96" w:rsidRPr="00B2121C" w:rsidRDefault="00AE3A96" w:rsidP="007A3495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21C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И.А.Фроленко</w:t>
      </w:r>
    </w:p>
    <w:p w:rsidR="00AE3A96" w:rsidRPr="00B2121C" w:rsidRDefault="00AE3A96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A96" w:rsidRPr="00B2121C" w:rsidRDefault="00AE3A96" w:rsidP="007A3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A96" w:rsidRPr="00B2121C" w:rsidRDefault="00AE3A96" w:rsidP="007A34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9B1" w:rsidRPr="00B2121C" w:rsidRDefault="00F829B1" w:rsidP="007A3495">
      <w:pPr>
        <w:pageBreakBefore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:rsidR="00AE3A96" w:rsidRPr="00B2121C" w:rsidRDefault="00F829B1" w:rsidP="007A3495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</w:t>
      </w:r>
      <w:r w:rsidRPr="00B2121C">
        <w:rPr>
          <w:rFonts w:ascii="Times New Roman" w:eastAsia="Calibri" w:hAnsi="Times New Roman" w:cs="Times New Roman"/>
          <w:bCs/>
          <w:sz w:val="28"/>
          <w:szCs w:val="28"/>
        </w:rPr>
        <w:t xml:space="preserve"> разработки, </w:t>
      </w:r>
    </w:p>
    <w:p w:rsidR="00AE3A96" w:rsidRPr="00B2121C" w:rsidRDefault="00F829B1" w:rsidP="007A3495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2121C">
        <w:rPr>
          <w:rFonts w:ascii="Times New Roman" w:eastAsia="Calibri" w:hAnsi="Times New Roman" w:cs="Times New Roman"/>
          <w:bCs/>
          <w:sz w:val="28"/>
          <w:szCs w:val="28"/>
        </w:rPr>
        <w:t xml:space="preserve">реализации и оценки эффективности </w:t>
      </w:r>
    </w:p>
    <w:p w:rsidR="00AE3A96" w:rsidRPr="00B2121C" w:rsidRDefault="00F829B1" w:rsidP="007A3495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2121C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муниципальных программ 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Pr="00B2121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9B1" w:rsidRPr="00B2121C" w:rsidRDefault="00F829B1" w:rsidP="007A34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Перечень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направлений деятельности, не подлежащих включению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муниципальные программы </w:t>
      </w:r>
      <w:r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Pr="00B21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9B1" w:rsidRPr="00B2121C" w:rsidRDefault="001D699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Обеспечение функционирования Собрания депутатов </w:t>
      </w:r>
      <w:r w:rsidR="00F829B1"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F829B1" w:rsidRPr="00B2121C" w:rsidRDefault="001D699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. Проведение выборов и референдумов.</w:t>
      </w:r>
    </w:p>
    <w:p w:rsidR="00F829B1" w:rsidRPr="00B2121C" w:rsidRDefault="001D699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Обслуживание муниципального долга </w:t>
      </w:r>
      <w:r w:rsidR="00F829B1"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257679" w:rsidRPr="00B2121C" w:rsidRDefault="00257679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4.Обеспечение деятельности и реализация функций иных органов местного самоуправления </w:t>
      </w:r>
      <w:r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C1310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29B1" w:rsidRPr="00B2121C" w:rsidRDefault="001D4F3F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Иные непрограммные расходы органов местного самоуправления </w:t>
      </w:r>
      <w:r w:rsidR="00F829B1" w:rsidRPr="00B2121C">
        <w:rPr>
          <w:rFonts w:ascii="Times New Roman" w:hAnsi="Times New Roman" w:cs="Times New Roman"/>
          <w:sz w:val="28"/>
          <w:szCs w:val="28"/>
        </w:rPr>
        <w:t>Савоськинского</w:t>
      </w:r>
      <w:r w:rsidR="00F829B1" w:rsidRPr="00B2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в соответствии с Положением о порядке применения бюджетной классификации расходов местного бюджета на очередной финансовый год и на плановый период.</w:t>
      </w: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9B1" w:rsidRPr="00B2121C" w:rsidRDefault="00F829B1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A96" w:rsidRPr="00B2121C" w:rsidRDefault="00AE3A96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9B1" w:rsidRPr="00B2121C" w:rsidRDefault="00F829B1" w:rsidP="007A3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21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829B1" w:rsidRPr="00B2121C" w:rsidRDefault="00F829B1" w:rsidP="007A3495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21C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</w:p>
    <w:p w:rsidR="00F829B1" w:rsidRPr="00B2121C" w:rsidRDefault="00F829B1" w:rsidP="007A3495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21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</w:t>
      </w:r>
      <w:r w:rsidR="00B2121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2121C">
        <w:rPr>
          <w:rFonts w:ascii="Times New Roman" w:hAnsi="Times New Roman" w:cs="Times New Roman"/>
          <w:sz w:val="28"/>
          <w:szCs w:val="28"/>
        </w:rPr>
        <w:t>И.А.Фроленко</w:t>
      </w:r>
    </w:p>
    <w:p w:rsidR="003C2BFC" w:rsidRPr="00B2121C" w:rsidRDefault="003C2BFC" w:rsidP="007A3495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2BFC" w:rsidRPr="00B2121C" w:rsidRDefault="003C2BFC" w:rsidP="007A3495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2BFC" w:rsidRPr="00B2121C" w:rsidRDefault="003C2BFC" w:rsidP="007A3495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2BFC" w:rsidRDefault="003C2BFC" w:rsidP="007A3495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C2BFC" w:rsidRDefault="003C2BFC" w:rsidP="007A3495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C2BFC" w:rsidRDefault="003C2BFC" w:rsidP="007A3495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C2BFC" w:rsidRDefault="003C2BFC" w:rsidP="007A3495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C2BFC" w:rsidRDefault="003C2BFC" w:rsidP="007A3495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C2BFC" w:rsidRDefault="003C2BFC" w:rsidP="007A3495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C2BFC" w:rsidRDefault="003C2BFC" w:rsidP="007A3495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C2BFC" w:rsidRDefault="003C2BFC" w:rsidP="007A3495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C2BFC" w:rsidRDefault="003C2BFC" w:rsidP="007A3495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C2BFC" w:rsidRDefault="003C2BFC" w:rsidP="007A3495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C2BFC" w:rsidRDefault="003C2BFC" w:rsidP="007A3495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C2BFC" w:rsidRDefault="003C2BFC" w:rsidP="007A3495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C2BFC" w:rsidRDefault="003C2BFC" w:rsidP="007A3495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C2BFC" w:rsidRDefault="003C2BFC" w:rsidP="007A3495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C2BFC" w:rsidRDefault="003C2BFC" w:rsidP="007A3495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C2BFC" w:rsidRPr="006A0DF2" w:rsidRDefault="003C2BFC" w:rsidP="007A3495">
      <w:pPr>
        <w:pageBreakBefore/>
        <w:tabs>
          <w:tab w:val="left" w:pos="7655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A0DF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C5649" w:rsidRPr="006A0DF2">
        <w:rPr>
          <w:rFonts w:ascii="Times New Roman" w:hAnsi="Times New Roman" w:cs="Times New Roman"/>
          <w:sz w:val="28"/>
          <w:szCs w:val="28"/>
        </w:rPr>
        <w:t>2</w:t>
      </w:r>
    </w:p>
    <w:p w:rsidR="003C2BFC" w:rsidRPr="006A0DF2" w:rsidRDefault="003C2BFC" w:rsidP="007A3495">
      <w:pPr>
        <w:tabs>
          <w:tab w:val="left" w:pos="7655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A0DF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C2BFC" w:rsidRPr="006A0DF2" w:rsidRDefault="003C2BFC" w:rsidP="007A3495">
      <w:pPr>
        <w:tabs>
          <w:tab w:val="left" w:pos="7655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A0DF2">
        <w:rPr>
          <w:rFonts w:ascii="Times New Roman" w:hAnsi="Times New Roman" w:cs="Times New Roman"/>
          <w:sz w:val="28"/>
          <w:szCs w:val="28"/>
        </w:rPr>
        <w:t xml:space="preserve">Савоськинского сельского поселения </w:t>
      </w:r>
    </w:p>
    <w:p w:rsidR="003C2BFC" w:rsidRPr="006A0DF2" w:rsidRDefault="003C2BFC" w:rsidP="007A3495">
      <w:pPr>
        <w:tabs>
          <w:tab w:val="left" w:pos="7655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A0DF2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6A23DA">
        <w:rPr>
          <w:rFonts w:ascii="Times New Roman" w:hAnsi="Times New Roman" w:cs="Times New Roman"/>
          <w:iCs/>
          <w:sz w:val="28"/>
          <w:szCs w:val="28"/>
        </w:rPr>
        <w:t>14</w:t>
      </w:r>
      <w:r w:rsidRPr="006A0DF2">
        <w:rPr>
          <w:rFonts w:ascii="Times New Roman" w:hAnsi="Times New Roman" w:cs="Times New Roman"/>
          <w:iCs/>
          <w:sz w:val="28"/>
          <w:szCs w:val="28"/>
        </w:rPr>
        <w:t>.</w:t>
      </w:r>
      <w:r w:rsidR="006A23DA">
        <w:rPr>
          <w:rFonts w:ascii="Times New Roman" w:hAnsi="Times New Roman" w:cs="Times New Roman"/>
          <w:iCs/>
          <w:sz w:val="28"/>
          <w:szCs w:val="28"/>
        </w:rPr>
        <w:t>08</w:t>
      </w:r>
      <w:r w:rsidRPr="006A0DF2">
        <w:rPr>
          <w:rFonts w:ascii="Times New Roman" w:hAnsi="Times New Roman" w:cs="Times New Roman"/>
          <w:iCs/>
          <w:sz w:val="28"/>
          <w:szCs w:val="28"/>
        </w:rPr>
        <w:t>.</w:t>
      </w:r>
      <w:r w:rsidR="006A23DA">
        <w:rPr>
          <w:rFonts w:ascii="Times New Roman" w:hAnsi="Times New Roman" w:cs="Times New Roman"/>
          <w:iCs/>
          <w:sz w:val="28"/>
          <w:szCs w:val="28"/>
        </w:rPr>
        <w:t>2024</w:t>
      </w:r>
      <w:r w:rsidRPr="006A0DF2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6A23DA">
        <w:rPr>
          <w:rFonts w:ascii="Times New Roman" w:hAnsi="Times New Roman" w:cs="Times New Roman"/>
          <w:iCs/>
          <w:sz w:val="28"/>
          <w:szCs w:val="28"/>
        </w:rPr>
        <w:t>69</w:t>
      </w:r>
    </w:p>
    <w:p w:rsidR="003C2BFC" w:rsidRPr="006A0DF2" w:rsidRDefault="003C2BFC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2BFC" w:rsidRPr="006A0DF2" w:rsidRDefault="00DC5649" w:rsidP="007A349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0DF2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3C2BFC" w:rsidRPr="006A0DF2" w:rsidRDefault="00381C89" w:rsidP="007A34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DF2">
        <w:rPr>
          <w:rFonts w:ascii="Times New Roman" w:hAnsi="Times New Roman" w:cs="Times New Roman"/>
          <w:sz w:val="28"/>
          <w:szCs w:val="28"/>
        </w:rPr>
        <w:t>п</w:t>
      </w:r>
      <w:r w:rsidR="00DC5649" w:rsidRPr="006A0DF2">
        <w:rPr>
          <w:rFonts w:ascii="Times New Roman" w:hAnsi="Times New Roman" w:cs="Times New Roman"/>
          <w:sz w:val="28"/>
          <w:szCs w:val="28"/>
        </w:rPr>
        <w:t xml:space="preserve">остановлений Администрации </w:t>
      </w:r>
      <w:r w:rsidR="003C2BFC" w:rsidRPr="006A0DF2">
        <w:rPr>
          <w:rFonts w:ascii="Times New Roman" w:hAnsi="Times New Roman" w:cs="Times New Roman"/>
          <w:sz w:val="28"/>
          <w:szCs w:val="28"/>
        </w:rPr>
        <w:t>Савоськинского</w:t>
      </w:r>
      <w:r w:rsidR="003C2BFC" w:rsidRPr="006A0DF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DC5649" w:rsidRPr="006A0DF2">
        <w:rPr>
          <w:rFonts w:ascii="Times New Roman" w:eastAsia="Calibri" w:hAnsi="Times New Roman" w:cs="Times New Roman"/>
          <w:sz w:val="28"/>
          <w:szCs w:val="28"/>
        </w:rPr>
        <w:t>, признанных утратившими силу</w:t>
      </w:r>
    </w:p>
    <w:p w:rsidR="003C2BFC" w:rsidRPr="006A0DF2" w:rsidRDefault="003C2BFC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2BFC" w:rsidRPr="006A0DF2" w:rsidRDefault="003C2BFC" w:rsidP="007A34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0D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Общие положения</w:t>
      </w:r>
    </w:p>
    <w:p w:rsidR="003C2BFC" w:rsidRPr="006A0DF2" w:rsidRDefault="003C2BFC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2BFC" w:rsidRPr="006A0DF2" w:rsidRDefault="003C2BFC" w:rsidP="00307F3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DF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07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Разделы 1-4, пункты 5.1.-5.7</w:t>
      </w:r>
      <w:r w:rsidR="00016261" w:rsidRPr="006A0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5.17-5.19 раздела 5, раздел 6 приложения № 1 к постановлению </w:t>
      </w:r>
      <w:r w:rsidR="00016261" w:rsidRPr="006A0DF2">
        <w:rPr>
          <w:rFonts w:ascii="Times New Roman" w:hAnsi="Times New Roman" w:cs="Times New Roman"/>
          <w:sz w:val="28"/>
          <w:szCs w:val="28"/>
        </w:rPr>
        <w:t>Администрации Савоськинского</w:t>
      </w:r>
      <w:r w:rsidR="00016261" w:rsidRPr="006A0DF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</w:t>
      </w:r>
      <w:r w:rsidR="000838DD" w:rsidRPr="006A0DF2">
        <w:rPr>
          <w:rFonts w:ascii="Times New Roman" w:eastAsia="Calibri" w:hAnsi="Times New Roman" w:cs="Times New Roman"/>
          <w:sz w:val="28"/>
          <w:szCs w:val="28"/>
        </w:rPr>
        <w:t>18.04.2018 №21 «</w:t>
      </w:r>
      <w:r w:rsidR="00CB4171" w:rsidRPr="006A0DF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Савоськинского сельского поселения от 09.09.2013 № 30</w:t>
      </w:r>
      <w:r w:rsidR="000838DD" w:rsidRPr="006A0DF2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838DD" w:rsidRPr="006A0DF2" w:rsidRDefault="000838DD" w:rsidP="00307F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DF2">
        <w:rPr>
          <w:rFonts w:ascii="Times New Roman" w:eastAsia="Calibri" w:hAnsi="Times New Roman" w:cs="Times New Roman"/>
          <w:sz w:val="28"/>
          <w:szCs w:val="28"/>
        </w:rPr>
        <w:t>2.</w:t>
      </w:r>
      <w:r w:rsidR="00307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0DF2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Pr="006A0DF2">
        <w:rPr>
          <w:rFonts w:ascii="Times New Roman" w:hAnsi="Times New Roman" w:cs="Times New Roman"/>
          <w:sz w:val="28"/>
          <w:szCs w:val="28"/>
        </w:rPr>
        <w:t>Администрации Савоськинского</w:t>
      </w:r>
      <w:r w:rsidRPr="006A0DF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</w:t>
      </w:r>
      <w:r w:rsidR="005F111F" w:rsidRPr="006A0DF2">
        <w:rPr>
          <w:rFonts w:ascii="Times New Roman" w:eastAsia="Calibri" w:hAnsi="Times New Roman" w:cs="Times New Roman"/>
          <w:sz w:val="28"/>
          <w:szCs w:val="28"/>
        </w:rPr>
        <w:t xml:space="preserve"> 26.07.2023</w:t>
      </w:r>
      <w:r w:rsidRPr="006A0DF2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F111F" w:rsidRPr="006A0DF2">
        <w:rPr>
          <w:rFonts w:ascii="Times New Roman" w:eastAsia="Calibri" w:hAnsi="Times New Roman" w:cs="Times New Roman"/>
          <w:sz w:val="28"/>
          <w:szCs w:val="28"/>
        </w:rPr>
        <w:t>65</w:t>
      </w:r>
      <w:r w:rsidRPr="006A0DF2">
        <w:rPr>
          <w:rFonts w:ascii="Times New Roman" w:eastAsia="Calibri" w:hAnsi="Times New Roman" w:cs="Times New Roman"/>
          <w:sz w:val="28"/>
          <w:szCs w:val="28"/>
        </w:rPr>
        <w:t>«</w:t>
      </w:r>
      <w:r w:rsidR="005F111F" w:rsidRPr="006A0DF2">
        <w:rPr>
          <w:rFonts w:ascii="Times New Roman" w:eastAsia="Calibri" w:hAnsi="Times New Roman" w:cs="Times New Roman"/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Савоськинского сельского поселения</w:t>
      </w:r>
      <w:r w:rsidRPr="006A0DF2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838DD" w:rsidRPr="006A0DF2" w:rsidRDefault="000838DD" w:rsidP="007A34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F3A" w:rsidRDefault="00307F3A" w:rsidP="007A34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F3A" w:rsidRDefault="00307F3A" w:rsidP="007A34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38DD" w:rsidRPr="006A0DF2" w:rsidRDefault="000838DD" w:rsidP="00307F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DF2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</w:t>
      </w:r>
    </w:p>
    <w:p w:rsidR="00307F3A" w:rsidRDefault="000838DD" w:rsidP="00307F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DF2">
        <w:rPr>
          <w:rFonts w:ascii="Times New Roman" w:eastAsia="Calibri" w:hAnsi="Times New Roman" w:cs="Times New Roman"/>
          <w:sz w:val="28"/>
          <w:szCs w:val="28"/>
        </w:rPr>
        <w:t xml:space="preserve">Савоськинского </w:t>
      </w:r>
    </w:p>
    <w:p w:rsidR="000838DD" w:rsidRPr="006A0DF2" w:rsidRDefault="000838DD" w:rsidP="00307F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DF2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</w:t>
      </w:r>
      <w:r w:rsidR="00307F3A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6A0DF2">
        <w:rPr>
          <w:rFonts w:ascii="Times New Roman" w:eastAsia="Calibri" w:hAnsi="Times New Roman" w:cs="Times New Roman"/>
          <w:sz w:val="28"/>
          <w:szCs w:val="28"/>
        </w:rPr>
        <w:t>И.А.</w:t>
      </w:r>
      <w:r w:rsidR="00307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0DF2">
        <w:rPr>
          <w:rFonts w:ascii="Times New Roman" w:eastAsia="Calibri" w:hAnsi="Times New Roman" w:cs="Times New Roman"/>
          <w:sz w:val="28"/>
          <w:szCs w:val="28"/>
        </w:rPr>
        <w:t>Фроленко</w:t>
      </w:r>
    </w:p>
    <w:p w:rsidR="000838DD" w:rsidRPr="006A0DF2" w:rsidRDefault="000838DD" w:rsidP="00307F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0DF2" w:rsidRPr="006A0DF2" w:rsidRDefault="006A0DF2" w:rsidP="007A3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A0DF2" w:rsidRPr="006A0DF2" w:rsidSect="007A3495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624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4C7" w:rsidRDefault="003C44C7">
      <w:pPr>
        <w:spacing w:after="0" w:line="240" w:lineRule="auto"/>
      </w:pPr>
      <w:r>
        <w:separator/>
      </w:r>
    </w:p>
  </w:endnote>
  <w:endnote w:type="continuationSeparator" w:id="0">
    <w:p w:rsidR="003C44C7" w:rsidRDefault="003C4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137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D7504" w:rsidRPr="005F6D9B" w:rsidRDefault="000619DF">
        <w:pPr>
          <w:pStyle w:val="a9"/>
          <w:jc w:val="right"/>
          <w:rPr>
            <w:rFonts w:ascii="Times New Roman" w:hAnsi="Times New Roman" w:cs="Times New Roman"/>
          </w:rPr>
        </w:pPr>
        <w:r w:rsidRPr="005F6D9B">
          <w:rPr>
            <w:rFonts w:ascii="Times New Roman" w:hAnsi="Times New Roman" w:cs="Times New Roman"/>
          </w:rPr>
          <w:fldChar w:fldCharType="begin"/>
        </w:r>
        <w:r w:rsidR="005F111F" w:rsidRPr="005F6D9B">
          <w:rPr>
            <w:rFonts w:ascii="Times New Roman" w:hAnsi="Times New Roman" w:cs="Times New Roman"/>
          </w:rPr>
          <w:instrText xml:space="preserve"> PAGE   \* MERGEFORMAT </w:instrText>
        </w:r>
        <w:r w:rsidRPr="005F6D9B">
          <w:rPr>
            <w:rFonts w:ascii="Times New Roman" w:hAnsi="Times New Roman" w:cs="Times New Roman"/>
          </w:rPr>
          <w:fldChar w:fldCharType="separate"/>
        </w:r>
        <w:r w:rsidR="005F6D9B">
          <w:rPr>
            <w:rFonts w:ascii="Times New Roman" w:hAnsi="Times New Roman" w:cs="Times New Roman"/>
            <w:noProof/>
          </w:rPr>
          <w:t>25</w:t>
        </w:r>
        <w:r w:rsidRPr="005F6D9B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D7504" w:rsidRDefault="002D750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137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D7504" w:rsidRPr="005F6D9B" w:rsidRDefault="000619DF">
        <w:pPr>
          <w:pStyle w:val="a9"/>
          <w:jc w:val="right"/>
          <w:rPr>
            <w:rFonts w:ascii="Times New Roman" w:hAnsi="Times New Roman" w:cs="Times New Roman"/>
          </w:rPr>
        </w:pPr>
        <w:r w:rsidRPr="005F6D9B">
          <w:rPr>
            <w:rFonts w:ascii="Times New Roman" w:hAnsi="Times New Roman" w:cs="Times New Roman"/>
          </w:rPr>
          <w:fldChar w:fldCharType="begin"/>
        </w:r>
        <w:r w:rsidR="005F111F" w:rsidRPr="005F6D9B">
          <w:rPr>
            <w:rFonts w:ascii="Times New Roman" w:hAnsi="Times New Roman" w:cs="Times New Roman"/>
          </w:rPr>
          <w:instrText xml:space="preserve"> PAGE   \* MERGEFORMAT </w:instrText>
        </w:r>
        <w:r w:rsidRPr="005F6D9B">
          <w:rPr>
            <w:rFonts w:ascii="Times New Roman" w:hAnsi="Times New Roman" w:cs="Times New Roman"/>
          </w:rPr>
          <w:fldChar w:fldCharType="separate"/>
        </w:r>
        <w:r w:rsidR="005F6D9B">
          <w:rPr>
            <w:rFonts w:ascii="Times New Roman" w:hAnsi="Times New Roman" w:cs="Times New Roman"/>
            <w:noProof/>
          </w:rPr>
          <w:t>1</w:t>
        </w:r>
        <w:r w:rsidRPr="005F6D9B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D7504" w:rsidRDefault="002D75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4C7" w:rsidRDefault="003C44C7">
      <w:pPr>
        <w:spacing w:after="0" w:line="240" w:lineRule="auto"/>
      </w:pPr>
      <w:r>
        <w:separator/>
      </w:r>
    </w:p>
  </w:footnote>
  <w:footnote w:type="continuationSeparator" w:id="0">
    <w:p w:rsidR="003C44C7" w:rsidRDefault="003C4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5"/>
      </w:rPr>
      <w:id w:val="1018658257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2D7504" w:rsidRDefault="000619DF" w:rsidP="00EF095A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2D7504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2D7504" w:rsidRDefault="002D7504" w:rsidP="00EF095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504" w:rsidRDefault="002D7504" w:rsidP="00EF095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29B1"/>
    <w:rsid w:val="00016261"/>
    <w:rsid w:val="000162B5"/>
    <w:rsid w:val="000167A8"/>
    <w:rsid w:val="0002386E"/>
    <w:rsid w:val="000249B8"/>
    <w:rsid w:val="000301A6"/>
    <w:rsid w:val="00031390"/>
    <w:rsid w:val="000352FA"/>
    <w:rsid w:val="00035AB0"/>
    <w:rsid w:val="00037B0A"/>
    <w:rsid w:val="00043EC1"/>
    <w:rsid w:val="000446A8"/>
    <w:rsid w:val="000539D9"/>
    <w:rsid w:val="00053FE9"/>
    <w:rsid w:val="000619DF"/>
    <w:rsid w:val="00062169"/>
    <w:rsid w:val="000773C3"/>
    <w:rsid w:val="000838DD"/>
    <w:rsid w:val="000852A9"/>
    <w:rsid w:val="00094DA1"/>
    <w:rsid w:val="00097299"/>
    <w:rsid w:val="000A0399"/>
    <w:rsid w:val="000A16D7"/>
    <w:rsid w:val="000A357D"/>
    <w:rsid w:val="000A566D"/>
    <w:rsid w:val="000A6DB9"/>
    <w:rsid w:val="000B11DF"/>
    <w:rsid w:val="000B2EE5"/>
    <w:rsid w:val="000C01DB"/>
    <w:rsid w:val="000C0D09"/>
    <w:rsid w:val="000C2FB0"/>
    <w:rsid w:val="000C343C"/>
    <w:rsid w:val="000D1531"/>
    <w:rsid w:val="000D4937"/>
    <w:rsid w:val="000E2907"/>
    <w:rsid w:val="000F5997"/>
    <w:rsid w:val="000F643C"/>
    <w:rsid w:val="001029F1"/>
    <w:rsid w:val="001066A9"/>
    <w:rsid w:val="00110184"/>
    <w:rsid w:val="0011657D"/>
    <w:rsid w:val="00117BE3"/>
    <w:rsid w:val="00125E37"/>
    <w:rsid w:val="00143943"/>
    <w:rsid w:val="00157BE0"/>
    <w:rsid w:val="0016412F"/>
    <w:rsid w:val="00164FBD"/>
    <w:rsid w:val="0017223E"/>
    <w:rsid w:val="0017369C"/>
    <w:rsid w:val="001766EB"/>
    <w:rsid w:val="0018366D"/>
    <w:rsid w:val="00183F24"/>
    <w:rsid w:val="00185463"/>
    <w:rsid w:val="00194CDA"/>
    <w:rsid w:val="001A4514"/>
    <w:rsid w:val="001A7044"/>
    <w:rsid w:val="001A7635"/>
    <w:rsid w:val="001A7B7E"/>
    <w:rsid w:val="001B70F3"/>
    <w:rsid w:val="001B7ABC"/>
    <w:rsid w:val="001C1CC7"/>
    <w:rsid w:val="001C3225"/>
    <w:rsid w:val="001C3F3D"/>
    <w:rsid w:val="001C59D9"/>
    <w:rsid w:val="001C64CD"/>
    <w:rsid w:val="001D15E0"/>
    <w:rsid w:val="001D4F3F"/>
    <w:rsid w:val="001D6991"/>
    <w:rsid w:val="001D7517"/>
    <w:rsid w:val="001E29B2"/>
    <w:rsid w:val="001E4A62"/>
    <w:rsid w:val="001F4812"/>
    <w:rsid w:val="00207951"/>
    <w:rsid w:val="002120CE"/>
    <w:rsid w:val="002157BE"/>
    <w:rsid w:val="002158A3"/>
    <w:rsid w:val="002267C8"/>
    <w:rsid w:val="00230599"/>
    <w:rsid w:val="00232C04"/>
    <w:rsid w:val="002431BA"/>
    <w:rsid w:val="00243897"/>
    <w:rsid w:val="002454DD"/>
    <w:rsid w:val="002500F2"/>
    <w:rsid w:val="0025699D"/>
    <w:rsid w:val="00257679"/>
    <w:rsid w:val="002579C1"/>
    <w:rsid w:val="002600E2"/>
    <w:rsid w:val="0026372B"/>
    <w:rsid w:val="00267094"/>
    <w:rsid w:val="00267DCD"/>
    <w:rsid w:val="00283AD1"/>
    <w:rsid w:val="002878D7"/>
    <w:rsid w:val="00294486"/>
    <w:rsid w:val="002A4D96"/>
    <w:rsid w:val="002A60D8"/>
    <w:rsid w:val="002A77E7"/>
    <w:rsid w:val="002B3661"/>
    <w:rsid w:val="002B5528"/>
    <w:rsid w:val="002B5DC5"/>
    <w:rsid w:val="002D0AAB"/>
    <w:rsid w:val="002D4E1E"/>
    <w:rsid w:val="002D7504"/>
    <w:rsid w:val="002E6FEC"/>
    <w:rsid w:val="002F3886"/>
    <w:rsid w:val="002F5F39"/>
    <w:rsid w:val="00305F44"/>
    <w:rsid w:val="00307F3A"/>
    <w:rsid w:val="00310BB7"/>
    <w:rsid w:val="00313F7B"/>
    <w:rsid w:val="003178A1"/>
    <w:rsid w:val="00323B37"/>
    <w:rsid w:val="00330299"/>
    <w:rsid w:val="00330341"/>
    <w:rsid w:val="00332D1A"/>
    <w:rsid w:val="00335869"/>
    <w:rsid w:val="00347A21"/>
    <w:rsid w:val="0035008A"/>
    <w:rsid w:val="0035141F"/>
    <w:rsid w:val="00352021"/>
    <w:rsid w:val="00356A40"/>
    <w:rsid w:val="00362B90"/>
    <w:rsid w:val="00374150"/>
    <w:rsid w:val="00376EEA"/>
    <w:rsid w:val="00381C89"/>
    <w:rsid w:val="003878B2"/>
    <w:rsid w:val="003911AA"/>
    <w:rsid w:val="00395FE0"/>
    <w:rsid w:val="0039787C"/>
    <w:rsid w:val="003A1928"/>
    <w:rsid w:val="003A51B8"/>
    <w:rsid w:val="003A5AC3"/>
    <w:rsid w:val="003B39E3"/>
    <w:rsid w:val="003B4F3E"/>
    <w:rsid w:val="003C2BFC"/>
    <w:rsid w:val="003C44C7"/>
    <w:rsid w:val="003C57E6"/>
    <w:rsid w:val="003D2964"/>
    <w:rsid w:val="003D2E87"/>
    <w:rsid w:val="003E385E"/>
    <w:rsid w:val="003E67E1"/>
    <w:rsid w:val="003E6C51"/>
    <w:rsid w:val="003F2B86"/>
    <w:rsid w:val="003F7471"/>
    <w:rsid w:val="0040128E"/>
    <w:rsid w:val="00405330"/>
    <w:rsid w:val="00407EBF"/>
    <w:rsid w:val="0041505A"/>
    <w:rsid w:val="00427AFC"/>
    <w:rsid w:val="004414AE"/>
    <w:rsid w:val="00444C8A"/>
    <w:rsid w:val="004524C2"/>
    <w:rsid w:val="00452816"/>
    <w:rsid w:val="00470D95"/>
    <w:rsid w:val="00477533"/>
    <w:rsid w:val="004846D4"/>
    <w:rsid w:val="00485350"/>
    <w:rsid w:val="00491992"/>
    <w:rsid w:val="0049260A"/>
    <w:rsid w:val="0049461B"/>
    <w:rsid w:val="00496ACD"/>
    <w:rsid w:val="004A10C0"/>
    <w:rsid w:val="004A11AB"/>
    <w:rsid w:val="004A5164"/>
    <w:rsid w:val="004A7811"/>
    <w:rsid w:val="004D0283"/>
    <w:rsid w:val="004D6F7F"/>
    <w:rsid w:val="004D7F97"/>
    <w:rsid w:val="004F150B"/>
    <w:rsid w:val="004F6B37"/>
    <w:rsid w:val="004F6B64"/>
    <w:rsid w:val="00505815"/>
    <w:rsid w:val="005108C9"/>
    <w:rsid w:val="00510B40"/>
    <w:rsid w:val="005122BE"/>
    <w:rsid w:val="00521BDC"/>
    <w:rsid w:val="0052220E"/>
    <w:rsid w:val="005235B2"/>
    <w:rsid w:val="00526564"/>
    <w:rsid w:val="005441EB"/>
    <w:rsid w:val="00544256"/>
    <w:rsid w:val="0056179E"/>
    <w:rsid w:val="00564A0A"/>
    <w:rsid w:val="00586C6F"/>
    <w:rsid w:val="00595F03"/>
    <w:rsid w:val="00596654"/>
    <w:rsid w:val="005A30C7"/>
    <w:rsid w:val="005A3283"/>
    <w:rsid w:val="005A6216"/>
    <w:rsid w:val="005A7368"/>
    <w:rsid w:val="005A745A"/>
    <w:rsid w:val="005C0946"/>
    <w:rsid w:val="005C6354"/>
    <w:rsid w:val="005D2387"/>
    <w:rsid w:val="005D3AC6"/>
    <w:rsid w:val="005D477C"/>
    <w:rsid w:val="005D5C62"/>
    <w:rsid w:val="005E037B"/>
    <w:rsid w:val="005E2FFE"/>
    <w:rsid w:val="005E7ED1"/>
    <w:rsid w:val="005F111F"/>
    <w:rsid w:val="005F6D9B"/>
    <w:rsid w:val="006043C3"/>
    <w:rsid w:val="00606830"/>
    <w:rsid w:val="006128A6"/>
    <w:rsid w:val="00614D1C"/>
    <w:rsid w:val="00620EA4"/>
    <w:rsid w:val="00626213"/>
    <w:rsid w:val="00635DB8"/>
    <w:rsid w:val="00646450"/>
    <w:rsid w:val="006519CD"/>
    <w:rsid w:val="006531F9"/>
    <w:rsid w:val="006561C9"/>
    <w:rsid w:val="00661F62"/>
    <w:rsid w:val="0066633F"/>
    <w:rsid w:val="00671FA2"/>
    <w:rsid w:val="00681DEF"/>
    <w:rsid w:val="006869C2"/>
    <w:rsid w:val="0069204F"/>
    <w:rsid w:val="006A0DF2"/>
    <w:rsid w:val="006A23DA"/>
    <w:rsid w:val="006B050C"/>
    <w:rsid w:val="006B5C2D"/>
    <w:rsid w:val="006C100A"/>
    <w:rsid w:val="006C7458"/>
    <w:rsid w:val="006E07E4"/>
    <w:rsid w:val="006E522C"/>
    <w:rsid w:val="006F491E"/>
    <w:rsid w:val="00700B8F"/>
    <w:rsid w:val="0071502E"/>
    <w:rsid w:val="0072146A"/>
    <w:rsid w:val="00721ACC"/>
    <w:rsid w:val="00724D33"/>
    <w:rsid w:val="0074014E"/>
    <w:rsid w:val="00747F60"/>
    <w:rsid w:val="00755E91"/>
    <w:rsid w:val="007579FC"/>
    <w:rsid w:val="00760119"/>
    <w:rsid w:val="007604B6"/>
    <w:rsid w:val="00766CFF"/>
    <w:rsid w:val="007721A7"/>
    <w:rsid w:val="007743E4"/>
    <w:rsid w:val="007A0551"/>
    <w:rsid w:val="007A3495"/>
    <w:rsid w:val="007A5E65"/>
    <w:rsid w:val="007A68C0"/>
    <w:rsid w:val="007B3D47"/>
    <w:rsid w:val="007B5DF1"/>
    <w:rsid w:val="007B79EB"/>
    <w:rsid w:val="007B7C46"/>
    <w:rsid w:val="007C673E"/>
    <w:rsid w:val="007C6E9A"/>
    <w:rsid w:val="007E021F"/>
    <w:rsid w:val="007E57FC"/>
    <w:rsid w:val="007E634F"/>
    <w:rsid w:val="007E693C"/>
    <w:rsid w:val="007F64C4"/>
    <w:rsid w:val="007F709D"/>
    <w:rsid w:val="00802B4D"/>
    <w:rsid w:val="00803B2C"/>
    <w:rsid w:val="008052BE"/>
    <w:rsid w:val="00805BCD"/>
    <w:rsid w:val="00821480"/>
    <w:rsid w:val="0082407D"/>
    <w:rsid w:val="00825EF5"/>
    <w:rsid w:val="00831DA8"/>
    <w:rsid w:val="008355D3"/>
    <w:rsid w:val="00835D1E"/>
    <w:rsid w:val="00837B63"/>
    <w:rsid w:val="00841F4A"/>
    <w:rsid w:val="00845F12"/>
    <w:rsid w:val="00847D8B"/>
    <w:rsid w:val="00850FB1"/>
    <w:rsid w:val="0085234E"/>
    <w:rsid w:val="00854744"/>
    <w:rsid w:val="00857879"/>
    <w:rsid w:val="00861953"/>
    <w:rsid w:val="00872A9B"/>
    <w:rsid w:val="00876308"/>
    <w:rsid w:val="00882809"/>
    <w:rsid w:val="00882AD1"/>
    <w:rsid w:val="00890D92"/>
    <w:rsid w:val="00891E24"/>
    <w:rsid w:val="00894822"/>
    <w:rsid w:val="00895284"/>
    <w:rsid w:val="008A0FE6"/>
    <w:rsid w:val="008B5065"/>
    <w:rsid w:val="008B511E"/>
    <w:rsid w:val="008C0202"/>
    <w:rsid w:val="008C2270"/>
    <w:rsid w:val="008C4CCD"/>
    <w:rsid w:val="008C5E67"/>
    <w:rsid w:val="008C5FB7"/>
    <w:rsid w:val="008E1E3C"/>
    <w:rsid w:val="00907399"/>
    <w:rsid w:val="0090797A"/>
    <w:rsid w:val="00914980"/>
    <w:rsid w:val="00917F93"/>
    <w:rsid w:val="00926536"/>
    <w:rsid w:val="00933ABD"/>
    <w:rsid w:val="0094174C"/>
    <w:rsid w:val="00947933"/>
    <w:rsid w:val="0095653A"/>
    <w:rsid w:val="00962A16"/>
    <w:rsid w:val="00963360"/>
    <w:rsid w:val="00963EF4"/>
    <w:rsid w:val="0096424E"/>
    <w:rsid w:val="00964EC8"/>
    <w:rsid w:val="00971006"/>
    <w:rsid w:val="009752F4"/>
    <w:rsid w:val="00984199"/>
    <w:rsid w:val="009905BF"/>
    <w:rsid w:val="0099578F"/>
    <w:rsid w:val="009A30D4"/>
    <w:rsid w:val="009B06D3"/>
    <w:rsid w:val="009B3A56"/>
    <w:rsid w:val="009B51A2"/>
    <w:rsid w:val="009B6300"/>
    <w:rsid w:val="009B7099"/>
    <w:rsid w:val="009B76A4"/>
    <w:rsid w:val="009D2CE9"/>
    <w:rsid w:val="009D767B"/>
    <w:rsid w:val="009E35BA"/>
    <w:rsid w:val="009E68D6"/>
    <w:rsid w:val="009E6C1D"/>
    <w:rsid w:val="009F2251"/>
    <w:rsid w:val="009F5691"/>
    <w:rsid w:val="009F7BF8"/>
    <w:rsid w:val="00A027F6"/>
    <w:rsid w:val="00A02AEB"/>
    <w:rsid w:val="00A03EFC"/>
    <w:rsid w:val="00A05E00"/>
    <w:rsid w:val="00A07BF0"/>
    <w:rsid w:val="00A14E45"/>
    <w:rsid w:val="00A178BB"/>
    <w:rsid w:val="00A243A1"/>
    <w:rsid w:val="00A41A3D"/>
    <w:rsid w:val="00A45BD0"/>
    <w:rsid w:val="00A54C8E"/>
    <w:rsid w:val="00A55441"/>
    <w:rsid w:val="00A64C91"/>
    <w:rsid w:val="00A7121D"/>
    <w:rsid w:val="00A73431"/>
    <w:rsid w:val="00A770A3"/>
    <w:rsid w:val="00A82C7E"/>
    <w:rsid w:val="00AA3792"/>
    <w:rsid w:val="00AA3867"/>
    <w:rsid w:val="00AB3FEA"/>
    <w:rsid w:val="00AB61C2"/>
    <w:rsid w:val="00AB62B1"/>
    <w:rsid w:val="00AB6FA8"/>
    <w:rsid w:val="00AB7B60"/>
    <w:rsid w:val="00AC60B3"/>
    <w:rsid w:val="00AC6419"/>
    <w:rsid w:val="00AD0092"/>
    <w:rsid w:val="00AD21D3"/>
    <w:rsid w:val="00AD5A34"/>
    <w:rsid w:val="00AE15D9"/>
    <w:rsid w:val="00AE3A96"/>
    <w:rsid w:val="00AE4D9B"/>
    <w:rsid w:val="00AE5563"/>
    <w:rsid w:val="00AF6C2C"/>
    <w:rsid w:val="00B00684"/>
    <w:rsid w:val="00B048E7"/>
    <w:rsid w:val="00B14094"/>
    <w:rsid w:val="00B2121C"/>
    <w:rsid w:val="00B37BB3"/>
    <w:rsid w:val="00B40933"/>
    <w:rsid w:val="00B45290"/>
    <w:rsid w:val="00B455DD"/>
    <w:rsid w:val="00B477C1"/>
    <w:rsid w:val="00B50875"/>
    <w:rsid w:val="00B52CBF"/>
    <w:rsid w:val="00B57D6D"/>
    <w:rsid w:val="00B6445D"/>
    <w:rsid w:val="00B71746"/>
    <w:rsid w:val="00B7291D"/>
    <w:rsid w:val="00B732D3"/>
    <w:rsid w:val="00B74444"/>
    <w:rsid w:val="00BA5DF1"/>
    <w:rsid w:val="00BB0672"/>
    <w:rsid w:val="00BB19CD"/>
    <w:rsid w:val="00BB2F6D"/>
    <w:rsid w:val="00BC074D"/>
    <w:rsid w:val="00BC1310"/>
    <w:rsid w:val="00BD0CAC"/>
    <w:rsid w:val="00BD0E69"/>
    <w:rsid w:val="00BD0F0C"/>
    <w:rsid w:val="00BD1B61"/>
    <w:rsid w:val="00BD3005"/>
    <w:rsid w:val="00BD390D"/>
    <w:rsid w:val="00BD5E28"/>
    <w:rsid w:val="00BD7686"/>
    <w:rsid w:val="00BE07DB"/>
    <w:rsid w:val="00BE173C"/>
    <w:rsid w:val="00BE30E4"/>
    <w:rsid w:val="00BE3CDD"/>
    <w:rsid w:val="00C019B6"/>
    <w:rsid w:val="00C02EBE"/>
    <w:rsid w:val="00C04243"/>
    <w:rsid w:val="00C12CF4"/>
    <w:rsid w:val="00C34E9F"/>
    <w:rsid w:val="00C40B3E"/>
    <w:rsid w:val="00C45BAC"/>
    <w:rsid w:val="00C47679"/>
    <w:rsid w:val="00C47CFC"/>
    <w:rsid w:val="00C50510"/>
    <w:rsid w:val="00C638E0"/>
    <w:rsid w:val="00C64287"/>
    <w:rsid w:val="00C71B12"/>
    <w:rsid w:val="00C7532F"/>
    <w:rsid w:val="00C91BA2"/>
    <w:rsid w:val="00C91D2F"/>
    <w:rsid w:val="00C941FB"/>
    <w:rsid w:val="00C9598E"/>
    <w:rsid w:val="00C95D25"/>
    <w:rsid w:val="00C968E2"/>
    <w:rsid w:val="00C97223"/>
    <w:rsid w:val="00CA049B"/>
    <w:rsid w:val="00CA074A"/>
    <w:rsid w:val="00CB38EC"/>
    <w:rsid w:val="00CB4171"/>
    <w:rsid w:val="00CC02A7"/>
    <w:rsid w:val="00CD0F6A"/>
    <w:rsid w:val="00CD38EB"/>
    <w:rsid w:val="00CF0B73"/>
    <w:rsid w:val="00CF5818"/>
    <w:rsid w:val="00D01227"/>
    <w:rsid w:val="00D01291"/>
    <w:rsid w:val="00D026B6"/>
    <w:rsid w:val="00D04295"/>
    <w:rsid w:val="00D153D1"/>
    <w:rsid w:val="00D17B4D"/>
    <w:rsid w:val="00D27D19"/>
    <w:rsid w:val="00D40F02"/>
    <w:rsid w:val="00D469F5"/>
    <w:rsid w:val="00D47177"/>
    <w:rsid w:val="00D57807"/>
    <w:rsid w:val="00D75C66"/>
    <w:rsid w:val="00D82C2E"/>
    <w:rsid w:val="00D83F74"/>
    <w:rsid w:val="00D86BC2"/>
    <w:rsid w:val="00D90D4D"/>
    <w:rsid w:val="00D92165"/>
    <w:rsid w:val="00D92CF8"/>
    <w:rsid w:val="00D930BF"/>
    <w:rsid w:val="00DA0336"/>
    <w:rsid w:val="00DA1E94"/>
    <w:rsid w:val="00DB199A"/>
    <w:rsid w:val="00DB4424"/>
    <w:rsid w:val="00DB55C3"/>
    <w:rsid w:val="00DB7CE1"/>
    <w:rsid w:val="00DC1615"/>
    <w:rsid w:val="00DC5649"/>
    <w:rsid w:val="00DC57B9"/>
    <w:rsid w:val="00DD5AAD"/>
    <w:rsid w:val="00DD5C42"/>
    <w:rsid w:val="00DD74B8"/>
    <w:rsid w:val="00DE021F"/>
    <w:rsid w:val="00DE032B"/>
    <w:rsid w:val="00DE5234"/>
    <w:rsid w:val="00DE7282"/>
    <w:rsid w:val="00DF0A9B"/>
    <w:rsid w:val="00E1075B"/>
    <w:rsid w:val="00E13302"/>
    <w:rsid w:val="00E16DB1"/>
    <w:rsid w:val="00E2401A"/>
    <w:rsid w:val="00E2706C"/>
    <w:rsid w:val="00E30442"/>
    <w:rsid w:val="00E30E63"/>
    <w:rsid w:val="00E33057"/>
    <w:rsid w:val="00E34289"/>
    <w:rsid w:val="00E37ECA"/>
    <w:rsid w:val="00E402E6"/>
    <w:rsid w:val="00E433FA"/>
    <w:rsid w:val="00E46995"/>
    <w:rsid w:val="00E47264"/>
    <w:rsid w:val="00E50BA0"/>
    <w:rsid w:val="00E60AF8"/>
    <w:rsid w:val="00E7388E"/>
    <w:rsid w:val="00E81536"/>
    <w:rsid w:val="00E824B8"/>
    <w:rsid w:val="00E866DB"/>
    <w:rsid w:val="00E87441"/>
    <w:rsid w:val="00EA1E67"/>
    <w:rsid w:val="00EA5725"/>
    <w:rsid w:val="00ED15E5"/>
    <w:rsid w:val="00ED1622"/>
    <w:rsid w:val="00ED6A69"/>
    <w:rsid w:val="00EF095A"/>
    <w:rsid w:val="00F00B40"/>
    <w:rsid w:val="00F13AAB"/>
    <w:rsid w:val="00F13CCD"/>
    <w:rsid w:val="00F1501B"/>
    <w:rsid w:val="00F21637"/>
    <w:rsid w:val="00F2534A"/>
    <w:rsid w:val="00F259DF"/>
    <w:rsid w:val="00F355C2"/>
    <w:rsid w:val="00F4143A"/>
    <w:rsid w:val="00F476AA"/>
    <w:rsid w:val="00F52F5F"/>
    <w:rsid w:val="00F553B4"/>
    <w:rsid w:val="00F70218"/>
    <w:rsid w:val="00F72582"/>
    <w:rsid w:val="00F77985"/>
    <w:rsid w:val="00F8196D"/>
    <w:rsid w:val="00F829B1"/>
    <w:rsid w:val="00F86FD0"/>
    <w:rsid w:val="00F96123"/>
    <w:rsid w:val="00F96130"/>
    <w:rsid w:val="00F97ECC"/>
    <w:rsid w:val="00FA6F93"/>
    <w:rsid w:val="00FB508F"/>
    <w:rsid w:val="00FB5F3B"/>
    <w:rsid w:val="00FC3AD1"/>
    <w:rsid w:val="00FC4498"/>
    <w:rsid w:val="00FC4D15"/>
    <w:rsid w:val="00FC4E49"/>
    <w:rsid w:val="00FC7B3A"/>
    <w:rsid w:val="00FD26E7"/>
    <w:rsid w:val="00FD413B"/>
    <w:rsid w:val="00FD64B5"/>
    <w:rsid w:val="00FE031A"/>
    <w:rsid w:val="00FE1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19F5F3-EAD1-4568-A9EC-B998B967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3D1"/>
  </w:style>
  <w:style w:type="paragraph" w:styleId="1">
    <w:name w:val="heading 1"/>
    <w:basedOn w:val="a"/>
    <w:next w:val="a"/>
    <w:link w:val="10"/>
    <w:qFormat/>
    <w:rsid w:val="00F829B1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spacing w:val="3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9B1"/>
    <w:rPr>
      <w:rFonts w:ascii="AG Souvenir" w:eastAsia="Calibri" w:hAnsi="AG Souvenir" w:cs="Times New Roman"/>
      <w:b/>
      <w:spacing w:val="38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829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829B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semiHidden/>
    <w:unhideWhenUsed/>
    <w:rsid w:val="00F829B1"/>
  </w:style>
  <w:style w:type="table" w:customStyle="1" w:styleId="11">
    <w:name w:val="Сетка таблицы1"/>
    <w:basedOn w:val="a1"/>
    <w:next w:val="a6"/>
    <w:uiPriority w:val="59"/>
    <w:rsid w:val="00F829B1"/>
    <w:pPr>
      <w:spacing w:after="0" w:line="240" w:lineRule="auto"/>
    </w:pPr>
    <w:rPr>
      <w:rFonts w:ascii="Calibri" w:eastAsiaTheme="minorHAns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F829B1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829B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29B1"/>
    <w:rPr>
      <w:rFonts w:ascii="Tahoma" w:eastAsia="Times New Roman" w:hAnsi="Tahoma" w:cs="Tahoma"/>
      <w:sz w:val="16"/>
      <w:szCs w:val="16"/>
    </w:rPr>
  </w:style>
  <w:style w:type="paragraph" w:customStyle="1" w:styleId="Postan">
    <w:name w:val="Postan"/>
    <w:basedOn w:val="a"/>
    <w:rsid w:val="00F829B1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E16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6DB1"/>
  </w:style>
  <w:style w:type="paragraph" w:styleId="ab">
    <w:name w:val="No Spacing"/>
    <w:qFormat/>
    <w:rsid w:val="00CB417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5CCAA-996E-4A14-B416-B5C9AE3A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26</Pages>
  <Words>8752</Words>
  <Characters>49889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XXX</cp:lastModifiedBy>
  <cp:revision>534</cp:revision>
  <dcterms:created xsi:type="dcterms:W3CDTF">2023-07-26T04:50:00Z</dcterms:created>
  <dcterms:modified xsi:type="dcterms:W3CDTF">2024-08-14T13:09:00Z</dcterms:modified>
</cp:coreProperties>
</file>