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CE" w:rsidRPr="00D04BCE" w:rsidRDefault="00AE704D" w:rsidP="00D04BC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04BCE" w:rsidRPr="00D04BC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D04BCE" w:rsidRPr="00D04BCE" w:rsidRDefault="00D04BCE" w:rsidP="00D04BCE">
      <w:pPr>
        <w:pStyle w:val="Postan"/>
        <w:suppressAutoHyphens/>
        <w:ind w:left="57"/>
        <w:rPr>
          <w:b/>
          <w:szCs w:val="28"/>
        </w:rPr>
      </w:pPr>
    </w:p>
    <w:p w:rsidR="00D04BCE" w:rsidRPr="00D04BCE" w:rsidRDefault="00D04BCE" w:rsidP="00D04BCE">
      <w:pPr>
        <w:pStyle w:val="Postan"/>
        <w:suppressAutoHyphens/>
        <w:ind w:left="57" w:firstLine="709"/>
        <w:rPr>
          <w:b/>
          <w:szCs w:val="28"/>
        </w:rPr>
      </w:pPr>
      <w:r w:rsidRPr="00D04BCE">
        <w:rPr>
          <w:b/>
          <w:szCs w:val="28"/>
        </w:rPr>
        <w:t>ПОСТАНОВЛЕНИЕ</w:t>
      </w:r>
    </w:p>
    <w:p w:rsidR="00D04BCE" w:rsidRPr="00D04BCE" w:rsidRDefault="00D04BCE" w:rsidP="00D04BCE">
      <w:pPr>
        <w:pStyle w:val="Postan"/>
        <w:suppressAutoHyphens/>
        <w:ind w:left="57" w:firstLine="709"/>
        <w:rPr>
          <w:b/>
          <w:szCs w:val="28"/>
        </w:rPr>
      </w:pPr>
    </w:p>
    <w:p w:rsidR="00D04BCE" w:rsidRPr="00D04BCE" w:rsidRDefault="00AE704D" w:rsidP="00D04BCE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18</w:t>
      </w:r>
      <w:r w:rsidR="00A30C4E">
        <w:rPr>
          <w:szCs w:val="28"/>
        </w:rPr>
        <w:t>.0</w:t>
      </w:r>
      <w:r>
        <w:rPr>
          <w:szCs w:val="28"/>
        </w:rPr>
        <w:t>3</w:t>
      </w:r>
      <w:r w:rsidR="00A30C4E">
        <w:rPr>
          <w:szCs w:val="28"/>
        </w:rPr>
        <w:t>.2024</w:t>
      </w:r>
      <w:r w:rsidR="00D04BCE" w:rsidRPr="00D04BCE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№ 23</w:t>
      </w:r>
      <w:r w:rsidR="00D04BCE" w:rsidRPr="00D04BCE">
        <w:rPr>
          <w:szCs w:val="28"/>
        </w:rPr>
        <w:t xml:space="preserve">                                     х. Савоськин</w:t>
      </w:r>
    </w:p>
    <w:p w:rsidR="00D04BCE" w:rsidRPr="00D04BCE" w:rsidRDefault="00D04BCE" w:rsidP="00D04BCE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04BCE" w:rsidRPr="00D04BCE" w:rsidTr="009903E4">
        <w:trPr>
          <w:trHeight w:val="585"/>
        </w:trPr>
        <w:tc>
          <w:tcPr>
            <w:tcW w:w="4786" w:type="dxa"/>
            <w:hideMark/>
          </w:tcPr>
          <w:p w:rsidR="00D04BCE" w:rsidRPr="00D04BCE" w:rsidRDefault="00D04BCE" w:rsidP="00CB3DBB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</w:t>
            </w:r>
            <w:r w:rsidRPr="00D04BC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>»  за 202</w:t>
            </w:r>
            <w:r w:rsidR="00CB3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04BCE" w:rsidRPr="00D04BCE" w:rsidRDefault="00D04BCE" w:rsidP="00D04BCE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7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D04BCE" w:rsidRPr="00D04BCE" w:rsidRDefault="00D04BCE" w:rsidP="00D04BC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D04BCE" w:rsidRPr="00D04BCE" w:rsidRDefault="00D04BCE" w:rsidP="00D0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04BCE" w:rsidRPr="00D04BCE" w:rsidRDefault="00D04BCE" w:rsidP="00D04BC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D04BCE">
        <w:rPr>
          <w:rFonts w:ascii="Times New Roman" w:hAnsi="Times New Roman" w:cs="Times New Roman"/>
          <w:bCs/>
          <w:sz w:val="28"/>
          <w:szCs w:val="28"/>
        </w:rPr>
        <w:t>«</w:t>
      </w:r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04BCE">
        <w:rPr>
          <w:rFonts w:ascii="Times New Roman" w:hAnsi="Times New Roman" w:cs="Times New Roman"/>
          <w:sz w:val="28"/>
          <w:szCs w:val="28"/>
        </w:rPr>
        <w:t>» за 202</w:t>
      </w:r>
      <w:r w:rsidR="00A30C4E">
        <w:rPr>
          <w:rFonts w:ascii="Times New Roman" w:hAnsi="Times New Roman" w:cs="Times New Roman"/>
          <w:sz w:val="28"/>
          <w:szCs w:val="28"/>
        </w:rPr>
        <w:t>3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 Контроль над исполнением настоящего постановления </w:t>
      </w:r>
      <w:r w:rsidRPr="00D04B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04BCE" w:rsidRPr="00D04BCE" w:rsidRDefault="00D04BCE" w:rsidP="00D04BCE">
      <w:pPr>
        <w:shd w:val="clear" w:color="auto" w:fill="FFFFFF"/>
        <w:tabs>
          <w:tab w:val="left" w:pos="998"/>
        </w:tabs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И.А. Фроленко</w:t>
      </w:r>
    </w:p>
    <w:p w:rsidR="00D04BCE" w:rsidRPr="00D04BCE" w:rsidRDefault="00D04BCE" w:rsidP="00D04BCE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BCE" w:rsidRPr="00D04BCE" w:rsidRDefault="00A30C4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704D">
        <w:rPr>
          <w:rFonts w:ascii="Times New Roman" w:hAnsi="Times New Roman" w:cs="Times New Roman"/>
          <w:sz w:val="28"/>
          <w:szCs w:val="28"/>
        </w:rPr>
        <w:t>18.03.2024. № 23</w:t>
      </w:r>
      <w:bookmarkStart w:id="0" w:name="_GoBack"/>
      <w:bookmarkEnd w:id="0"/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D04BCE">
        <w:rPr>
          <w:rFonts w:ascii="Times New Roman" w:hAnsi="Times New Roman" w:cs="Times New Roman"/>
          <w:bCs/>
          <w:sz w:val="28"/>
          <w:szCs w:val="28"/>
        </w:rPr>
        <w:t>» за 202</w:t>
      </w:r>
      <w:r w:rsidR="00A30C4E">
        <w:rPr>
          <w:rFonts w:ascii="Times New Roman" w:hAnsi="Times New Roman" w:cs="Times New Roman"/>
          <w:bCs/>
          <w:sz w:val="28"/>
          <w:szCs w:val="28"/>
        </w:rPr>
        <w:t>3</w:t>
      </w:r>
      <w:r w:rsidRPr="00D04BC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ConsPlusCel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A30C4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3</w:t>
      </w:r>
      <w:r w:rsidRPr="00D04BC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создания условий для обеспечения долгосрочной сбалансированности, устойчивости местного бюджета и эффективного управления муниципальными финансами в рамках реализации м</w:t>
      </w:r>
      <w:r w:rsidRPr="00D04BCE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утвержденной постановлением Администрации Савоськинского сельского поселения от 24.12.2018 № 73 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исполнителем в 202</w:t>
      </w:r>
      <w:r w:rsidR="00A30C4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реализован комплекс мероприятий, в результате которых:</w:t>
      </w:r>
      <w:r w:rsidRPr="00D04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CE" w:rsidRPr="00D04BCE" w:rsidRDefault="00D04BCE" w:rsidP="00D04BCE">
      <w:pPr>
        <w:numPr>
          <w:ilvl w:val="0"/>
          <w:numId w:val="2"/>
        </w:numPr>
        <w:tabs>
          <w:tab w:val="clear" w:pos="1287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доходы местного б</w:t>
      </w:r>
      <w:r w:rsidR="00A30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юджета исполнены в объеме 13705,1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тыс. рублей, в том числе налоговые и неналоговые </w:t>
      </w:r>
      <w:r w:rsidR="009B109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доходы исполнены в объеме 5435,2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</w:t>
      </w:r>
      <w:r w:rsidR="009B1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39,7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всех доходов местного бюджета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; 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расходы местного б</w:t>
      </w:r>
      <w:r w:rsidR="00A30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юджета исполнены в объеме 13070,6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или 96,4 процента от запланированных параметров;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исп</w:t>
      </w:r>
      <w:r w:rsidR="00460BF8">
        <w:rPr>
          <w:rFonts w:ascii="Times New Roman" w:hAnsi="Times New Roman" w:cs="Times New Roman"/>
          <w:sz w:val="28"/>
          <w:szCs w:val="28"/>
          <w:shd w:val="clear" w:color="auto" w:fill="FFFFFF"/>
        </w:rPr>
        <w:t>олнения бюджета сложился Профицит в объеме 634,5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 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решение Собрания депутатов от 2</w:t>
      </w:r>
      <w:r w:rsidR="001906C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.12.202</w:t>
      </w:r>
      <w:r w:rsidR="001906C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№ </w:t>
      </w:r>
      <w:r w:rsidR="001906C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41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 бюджете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Зимовниковского района на 202</w:t>
      </w:r>
      <w:r w:rsidR="00A33CD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период 202</w:t>
      </w:r>
      <w:r w:rsidR="00A33CD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202</w:t>
      </w:r>
      <w:r w:rsidR="00A33CD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D04BCE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z w:val="28"/>
          <w:szCs w:val="28"/>
        </w:rPr>
        <w:t>- Подпрограмма 1 «Д</w:t>
      </w:r>
      <w:r w:rsidRPr="00D04BCE">
        <w:rPr>
          <w:rFonts w:ascii="Times New Roman" w:hAnsi="Times New Roman" w:cs="Times New Roman"/>
          <w:sz w:val="28"/>
          <w:szCs w:val="28"/>
        </w:rPr>
        <w:t>олгосрочное финансовое планирование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- Подпрограмма 2 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4BCE">
        <w:rPr>
          <w:rFonts w:ascii="Times New Roman" w:hAnsi="Times New Roman" w:cs="Times New Roman"/>
          <w:kern w:val="1"/>
          <w:sz w:val="28"/>
          <w:szCs w:val="28"/>
        </w:rPr>
        <w:t>Нормативно-методическое обеспечение и организация бюджетного процесса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4BCE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hyperlink w:anchor="sub_3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«Управление муниципальным долгом Савоськинского</w:t>
        </w:r>
      </w:hyperlink>
      <w:r w:rsidRPr="00D04B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- Подпрограмма  </w:t>
      </w:r>
      <w:hyperlink w:anchor="sub_7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4 «Содействие повышению качества управления муниципальными финансами</w:t>
        </w:r>
      </w:hyperlink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»;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- Подпрограмма </w:t>
      </w:r>
      <w:hyperlink w:anchor="sub_6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5 «Поддержание устойчивого исполнения местных бюджетов</w:t>
        </w:r>
      </w:hyperlink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0D4BD1">
        <w:rPr>
          <w:rFonts w:ascii="Times New Roman" w:hAnsi="Times New Roman" w:cs="Times New Roman"/>
          <w:sz w:val="28"/>
          <w:szCs w:val="28"/>
        </w:rPr>
        <w:t>3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0D4BD1">
        <w:rPr>
          <w:rFonts w:ascii="Times New Roman" w:hAnsi="Times New Roman" w:cs="Times New Roman"/>
          <w:sz w:val="28"/>
          <w:szCs w:val="28"/>
        </w:rPr>
        <w:t>6553,3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4BD1">
        <w:rPr>
          <w:rFonts w:ascii="Times New Roman" w:hAnsi="Times New Roman" w:cs="Times New Roman"/>
          <w:sz w:val="28"/>
          <w:szCs w:val="28"/>
        </w:rPr>
        <w:t>лей, исполнение составило 6447,2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</w:t>
      </w:r>
      <w:r w:rsidR="000D4BD1">
        <w:rPr>
          <w:rFonts w:ascii="Times New Roman" w:hAnsi="Times New Roman" w:cs="Times New Roman"/>
          <w:sz w:val="28"/>
          <w:szCs w:val="28"/>
        </w:rPr>
        <w:t>олнения Программы составил 98,4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D04BCE">
        <w:rPr>
          <w:sz w:val="28"/>
          <w:szCs w:val="28"/>
        </w:rPr>
        <w:t>Достижение результатов в 202</w:t>
      </w:r>
      <w:r w:rsidR="00AC7267">
        <w:rPr>
          <w:sz w:val="28"/>
          <w:szCs w:val="28"/>
        </w:rPr>
        <w:t>3</w:t>
      </w:r>
      <w:r w:rsidRPr="00D04BCE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D04BCE" w:rsidRPr="00D04BCE" w:rsidRDefault="00D04BCE" w:rsidP="00D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В рамках подпрограммы 1 «Долгосрочное финансовое планирование» предусмотрена реализация 3 основных мероприятия.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Основное мероприятие 1.1 «Реализация мероприятий по росту доходного потенциала </w:t>
      </w:r>
      <w:r w:rsidRPr="00D04BCE">
        <w:rPr>
          <w:bCs/>
          <w:sz w:val="28"/>
          <w:szCs w:val="28"/>
        </w:rPr>
        <w:t>Савоськинского сельского поселения»</w:t>
      </w:r>
      <w:r w:rsidRPr="00D04BCE">
        <w:rPr>
          <w:sz w:val="28"/>
          <w:szCs w:val="28"/>
        </w:rPr>
        <w:t xml:space="preserve"> выполнено. Реализация мероприятия осуществлялась в соответствии с Планом мероприятий </w:t>
      </w:r>
      <w:r w:rsidRPr="00D04BCE">
        <w:rPr>
          <w:kern w:val="2"/>
          <w:sz w:val="28"/>
          <w:szCs w:val="28"/>
          <w:lang w:eastAsia="en-US"/>
        </w:rPr>
        <w:t>по росту доходного потенциала Савоськинского сельского поселения оптимизации расходов местного бюджета и сокращению муниципального долга Савоськинского сельского поселения до 2024 года</w:t>
      </w:r>
      <w:r w:rsidRPr="00D04BCE">
        <w:rPr>
          <w:sz w:val="28"/>
          <w:szCs w:val="28"/>
        </w:rPr>
        <w:t>, утвержденным </w:t>
      </w:r>
      <w:hyperlink r:id="rId8" w:history="1">
        <w:r w:rsidRPr="009903E4">
          <w:rPr>
            <w:rStyle w:val="a3"/>
            <w:color w:val="000000" w:themeColor="text1"/>
            <w:sz w:val="28"/>
            <w:szCs w:val="28"/>
            <w:u w:val="none"/>
          </w:rPr>
          <w:t>распоряжением Администрации</w:t>
        </w:r>
        <w:r w:rsidRPr="00031F65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4BCE">
          <w:rPr>
            <w:bCs/>
            <w:sz w:val="28"/>
            <w:szCs w:val="28"/>
          </w:rPr>
          <w:t>Савоськинского сельского поселения</w:t>
        </w:r>
        <w:r w:rsidRPr="009903E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9903E4">
          <w:rPr>
            <w:rStyle w:val="a3"/>
            <w:color w:val="000000" w:themeColor="text1"/>
            <w:sz w:val="28"/>
            <w:szCs w:val="28"/>
            <w:u w:val="none"/>
          </w:rPr>
          <w:t>от 15.10.2018 №</w:t>
        </w:r>
        <w:r w:rsidRPr="009903E4">
          <w:rPr>
            <w:rStyle w:val="a3"/>
            <w:sz w:val="28"/>
            <w:szCs w:val="28"/>
            <w:u w:val="none"/>
          </w:rPr>
          <w:t xml:space="preserve"> </w:t>
        </w:r>
      </w:hyperlink>
      <w:r w:rsidRPr="00D04BCE">
        <w:rPr>
          <w:sz w:val="28"/>
          <w:szCs w:val="28"/>
        </w:rPr>
        <w:t>38.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Налоговые и неналоговые доходы бюджета </w:t>
      </w:r>
      <w:r w:rsidRPr="00D04BCE">
        <w:rPr>
          <w:kern w:val="2"/>
          <w:sz w:val="28"/>
          <w:szCs w:val="28"/>
          <w:lang w:eastAsia="en-US"/>
        </w:rPr>
        <w:t xml:space="preserve">Савоськинского сельского поселения </w:t>
      </w:r>
      <w:r w:rsidRPr="00D04BCE">
        <w:rPr>
          <w:sz w:val="28"/>
          <w:szCs w:val="28"/>
        </w:rPr>
        <w:t>в 202</w:t>
      </w:r>
      <w:r w:rsidR="00AC7267">
        <w:rPr>
          <w:sz w:val="28"/>
          <w:szCs w:val="28"/>
        </w:rPr>
        <w:t>3</w:t>
      </w:r>
      <w:r w:rsidRPr="00D04BCE">
        <w:rPr>
          <w:sz w:val="28"/>
          <w:szCs w:val="28"/>
        </w:rPr>
        <w:t xml:space="preserve"> году исполнены в объеме </w:t>
      </w:r>
      <w:r w:rsidR="001B7A1C">
        <w:rPr>
          <w:rFonts w:eastAsia="Calibri"/>
          <w:kern w:val="2"/>
          <w:sz w:val="28"/>
          <w:szCs w:val="28"/>
          <w:lang w:eastAsia="en-US"/>
        </w:rPr>
        <w:t>5435,2</w:t>
      </w:r>
      <w:r w:rsidRPr="00D04BCE">
        <w:rPr>
          <w:rFonts w:eastAsia="Calibri"/>
          <w:kern w:val="2"/>
          <w:sz w:val="28"/>
          <w:szCs w:val="28"/>
          <w:lang w:eastAsia="en-US"/>
        </w:rPr>
        <w:t xml:space="preserve"> тыс. </w:t>
      </w:r>
      <w:r w:rsidR="001B7A1C">
        <w:rPr>
          <w:sz w:val="28"/>
          <w:szCs w:val="28"/>
        </w:rPr>
        <w:t>рублей, или 128</w:t>
      </w:r>
      <w:r w:rsidRPr="00D04BCE">
        <w:rPr>
          <w:sz w:val="28"/>
          <w:szCs w:val="28"/>
        </w:rPr>
        <w:t xml:space="preserve">,2 процента к бюджетным назначениям.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1.2. «Проведение оценки эффективности налоговых льгот (пониженных ставок по налогам), установленных Решением Собрания депутатов Савоськинского сельского поселения о налогах и сборах» выполнено. Состоялось </w:t>
      </w:r>
      <w:r w:rsidRPr="00D04BCE">
        <w:rPr>
          <w:rFonts w:ascii="Times New Roman" w:hAnsi="Times New Roman" w:cs="Times New Roman"/>
          <w:sz w:val="28"/>
          <w:szCs w:val="28"/>
        </w:rPr>
        <w:t>заседания постоянной комиссии Собрания депутатов Савоськинского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сельского поселения по </w:t>
      </w:r>
      <w:r w:rsidRPr="00D04BCE">
        <w:rPr>
          <w:rFonts w:ascii="Times New Roman" w:hAnsi="Times New Roman" w:cs="Times New Roman"/>
          <w:spacing w:val="2"/>
          <w:sz w:val="28"/>
          <w:szCs w:val="28"/>
        </w:rPr>
        <w:t>бюджету, налогам, собственности и ме</w:t>
      </w:r>
      <w:r w:rsidR="00332B2E">
        <w:rPr>
          <w:rFonts w:ascii="Times New Roman" w:hAnsi="Times New Roman" w:cs="Times New Roman"/>
          <w:spacing w:val="2"/>
          <w:sz w:val="28"/>
          <w:szCs w:val="28"/>
        </w:rPr>
        <w:t>стному самоуправлению 07.07.2023</w:t>
      </w:r>
      <w:r w:rsidRPr="00D04BCE">
        <w:rPr>
          <w:rFonts w:ascii="Times New Roman" w:hAnsi="Times New Roman" w:cs="Times New Roman"/>
          <w:spacing w:val="2"/>
          <w:sz w:val="28"/>
          <w:szCs w:val="28"/>
        </w:rPr>
        <w:t xml:space="preserve"> г., по итогам которого был составлен протокол и принято решение о </w:t>
      </w:r>
      <w:r w:rsidRPr="00D04BCE">
        <w:rPr>
          <w:rFonts w:ascii="Times New Roman" w:hAnsi="Times New Roman" w:cs="Times New Roman"/>
          <w:kern w:val="3"/>
          <w:sz w:val="28"/>
          <w:szCs w:val="28"/>
          <w:lang w:eastAsia="zh-CN"/>
        </w:rPr>
        <w:t>целесообразности сохранения имеющиеся льготы для отдельных категорий граждан.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Основное мероприятие 1.3 «Формирование расходов местного бюджета в соответствии с муниципальными программами» выполнено. Бюджет </w:t>
      </w:r>
      <w:r w:rsidRPr="00D04BCE"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Pr="00D04BCE">
        <w:rPr>
          <w:sz w:val="28"/>
          <w:szCs w:val="28"/>
        </w:rPr>
        <w:t xml:space="preserve"> сформирован на основе 9 муниципальных программ, на реализацию которых в 202</w:t>
      </w:r>
      <w:r w:rsidR="00516FE4">
        <w:rPr>
          <w:sz w:val="28"/>
          <w:szCs w:val="28"/>
        </w:rPr>
        <w:t>3</w:t>
      </w:r>
      <w:r w:rsidRPr="00D04BCE">
        <w:rPr>
          <w:sz w:val="28"/>
          <w:szCs w:val="28"/>
        </w:rPr>
        <w:t xml:space="preserve"> году направлено </w:t>
      </w:r>
      <w:r w:rsidR="00516FE4">
        <w:rPr>
          <w:sz w:val="28"/>
          <w:szCs w:val="28"/>
        </w:rPr>
        <w:t>12887,2</w:t>
      </w:r>
      <w:r w:rsidRPr="00D04BCE">
        <w:rPr>
          <w:sz w:val="28"/>
          <w:szCs w:val="28"/>
        </w:rPr>
        <w:t xml:space="preserve"> тыс</w:t>
      </w:r>
      <w:r w:rsidR="004F0D27" w:rsidRPr="00D04BCE">
        <w:rPr>
          <w:sz w:val="28"/>
          <w:szCs w:val="28"/>
        </w:rPr>
        <w:t>. р</w:t>
      </w:r>
      <w:r w:rsidRPr="00D04BCE">
        <w:rPr>
          <w:sz w:val="28"/>
          <w:szCs w:val="28"/>
        </w:rPr>
        <w:t>ублей.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04BCE">
        <w:rPr>
          <w:sz w:val="28"/>
          <w:szCs w:val="28"/>
        </w:rPr>
        <w:t>В рамках подпрограммы 2 «Нормативно-методическое обеспечение и организация бюджетного процесса» предусмотрена реализация 4 основных мер</w:t>
      </w:r>
      <w:r w:rsidRPr="00D04BCE">
        <w:rPr>
          <w:color w:val="2D2D2D"/>
          <w:sz w:val="28"/>
          <w:szCs w:val="28"/>
        </w:rPr>
        <w:t>оприятий.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>Основное мероприятие 2.1 «</w:t>
      </w:r>
      <w:r w:rsidRPr="00D04BCE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D04BCE">
        <w:rPr>
          <w:sz w:val="28"/>
          <w:szCs w:val="28"/>
        </w:rPr>
        <w:t xml:space="preserve">» </w:t>
      </w:r>
      <w:r w:rsidRPr="00D04BCE">
        <w:rPr>
          <w:sz w:val="28"/>
          <w:szCs w:val="28"/>
        </w:rPr>
        <w:lastRenderedPageBreak/>
        <w:t xml:space="preserve">выполнено. В целях совершенствования бюджетного процесса по итогам 2022 года приняты следующие постановления и распоряжения: </w:t>
      </w:r>
    </w:p>
    <w:p w:rsidR="00D04BCE" w:rsidRPr="00D7578C" w:rsidRDefault="007F5C09" w:rsidP="00D04BCE">
      <w:pPr>
        <w:numPr>
          <w:ilvl w:val="1"/>
          <w:numId w:val="3"/>
        </w:numPr>
        <w:tabs>
          <w:tab w:val="clear" w:pos="214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8C">
        <w:rPr>
          <w:rFonts w:ascii="Times New Roman" w:hAnsi="Times New Roman" w:cs="Times New Roman"/>
          <w:sz w:val="28"/>
          <w:szCs w:val="28"/>
        </w:rPr>
        <w:t>Распоряжение от 16</w:t>
      </w:r>
      <w:r w:rsidR="00D04BCE" w:rsidRPr="00D7578C">
        <w:rPr>
          <w:rFonts w:ascii="Times New Roman" w:hAnsi="Times New Roman" w:cs="Times New Roman"/>
          <w:sz w:val="28"/>
          <w:szCs w:val="28"/>
        </w:rPr>
        <w:t>.01.202</w:t>
      </w:r>
      <w:r w:rsidR="003E1F6A">
        <w:rPr>
          <w:rFonts w:ascii="Times New Roman" w:hAnsi="Times New Roman" w:cs="Times New Roman"/>
          <w:sz w:val="28"/>
          <w:szCs w:val="28"/>
        </w:rPr>
        <w:t>3</w:t>
      </w:r>
      <w:r w:rsidR="00D04BCE" w:rsidRPr="00D7578C">
        <w:rPr>
          <w:rFonts w:ascii="Times New Roman" w:hAnsi="Times New Roman" w:cs="Times New Roman"/>
          <w:sz w:val="28"/>
          <w:szCs w:val="28"/>
        </w:rPr>
        <w:t xml:space="preserve"> года № 2 «Об утверждении  Плана – графика закупок, товаров, работ, услуг для обеспечения нужд субъектов Российской Федера</w:t>
      </w:r>
      <w:r w:rsidRPr="00D7578C">
        <w:rPr>
          <w:rFonts w:ascii="Times New Roman" w:hAnsi="Times New Roman" w:cs="Times New Roman"/>
          <w:sz w:val="28"/>
          <w:szCs w:val="28"/>
        </w:rPr>
        <w:t>ции и муниципальных нужд на 2023</w:t>
      </w:r>
      <w:r w:rsidR="00D04BCE" w:rsidRPr="00D7578C">
        <w:rPr>
          <w:rFonts w:ascii="Times New Roman" w:hAnsi="Times New Roman" w:cs="Times New Roman"/>
          <w:sz w:val="28"/>
          <w:szCs w:val="28"/>
        </w:rPr>
        <w:t xml:space="preserve"> финан</w:t>
      </w:r>
      <w:r w:rsidRPr="00D7578C">
        <w:rPr>
          <w:rFonts w:ascii="Times New Roman" w:hAnsi="Times New Roman" w:cs="Times New Roman"/>
          <w:sz w:val="28"/>
          <w:szCs w:val="28"/>
        </w:rPr>
        <w:t>совый год и плановый период 2024</w:t>
      </w:r>
      <w:r w:rsidR="00D04BCE" w:rsidRPr="00D7578C">
        <w:rPr>
          <w:rFonts w:ascii="Times New Roman" w:hAnsi="Times New Roman" w:cs="Times New Roman"/>
          <w:sz w:val="28"/>
          <w:szCs w:val="28"/>
        </w:rPr>
        <w:t xml:space="preserve"> и 202</w:t>
      </w:r>
      <w:r w:rsidRPr="00D7578C">
        <w:rPr>
          <w:rFonts w:ascii="Times New Roman" w:hAnsi="Times New Roman" w:cs="Times New Roman"/>
          <w:sz w:val="28"/>
          <w:szCs w:val="28"/>
        </w:rPr>
        <w:t>5</w:t>
      </w:r>
      <w:r w:rsidR="00D04BCE" w:rsidRPr="00D7578C">
        <w:rPr>
          <w:rFonts w:ascii="Times New Roman" w:hAnsi="Times New Roman" w:cs="Times New Roman"/>
          <w:sz w:val="28"/>
          <w:szCs w:val="28"/>
        </w:rPr>
        <w:t xml:space="preserve"> годы»; </w:t>
      </w:r>
    </w:p>
    <w:p w:rsidR="00D04BCE" w:rsidRPr="00D20B37" w:rsidRDefault="0013417A" w:rsidP="00D04BCE">
      <w:pPr>
        <w:numPr>
          <w:ilvl w:val="1"/>
          <w:numId w:val="3"/>
        </w:numPr>
        <w:tabs>
          <w:tab w:val="clear" w:pos="214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37">
        <w:rPr>
          <w:rFonts w:ascii="Times New Roman" w:hAnsi="Times New Roman" w:cs="Times New Roman"/>
          <w:sz w:val="28"/>
          <w:szCs w:val="28"/>
        </w:rPr>
        <w:t>Распоряжение от 19.09.2023 № 25</w:t>
      </w:r>
      <w:r w:rsidR="00D04BCE" w:rsidRPr="00D20B37">
        <w:rPr>
          <w:rFonts w:ascii="Times New Roman" w:hAnsi="Times New Roman" w:cs="Times New Roman"/>
          <w:sz w:val="28"/>
          <w:szCs w:val="28"/>
        </w:rPr>
        <w:t xml:space="preserve"> «</w:t>
      </w:r>
      <w:r w:rsidR="00D04BCE" w:rsidRPr="00D20B37">
        <w:rPr>
          <w:rFonts w:ascii="Times New Roman" w:hAnsi="Times New Roman" w:cs="Times New Roman"/>
          <w:kern w:val="2"/>
          <w:sz w:val="28"/>
          <w:szCs w:val="28"/>
        </w:rPr>
        <w:t>О разработке прогноза  социально-экономического развития Савоськинск</w:t>
      </w:r>
      <w:r w:rsidRPr="00D20B37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 на  2024 – 2026</w:t>
      </w:r>
      <w:r w:rsidR="00D04BCE" w:rsidRPr="00D20B37">
        <w:rPr>
          <w:rFonts w:ascii="Times New Roman" w:hAnsi="Times New Roman" w:cs="Times New Roman"/>
          <w:kern w:val="2"/>
          <w:sz w:val="28"/>
          <w:szCs w:val="28"/>
        </w:rPr>
        <w:t xml:space="preserve"> годы</w:t>
      </w:r>
    </w:p>
    <w:p w:rsidR="00D04BCE" w:rsidRPr="00FE32A1" w:rsidRDefault="00FE32A1" w:rsidP="00D04BCE">
      <w:pPr>
        <w:numPr>
          <w:ilvl w:val="1"/>
          <w:numId w:val="3"/>
        </w:numPr>
        <w:tabs>
          <w:tab w:val="clear" w:pos="214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2A1">
        <w:rPr>
          <w:rFonts w:ascii="Times New Roman" w:hAnsi="Times New Roman" w:cs="Times New Roman"/>
          <w:sz w:val="28"/>
          <w:szCs w:val="28"/>
        </w:rPr>
        <w:t>Постановление № 96 от 27.10.2023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г. «Основные направления долговой политики Савоськинского сельского поселения на 202</w:t>
      </w:r>
      <w:r w:rsidRPr="00FE32A1">
        <w:rPr>
          <w:rFonts w:ascii="Times New Roman" w:hAnsi="Times New Roman" w:cs="Times New Roman"/>
          <w:sz w:val="28"/>
          <w:szCs w:val="28"/>
        </w:rPr>
        <w:t>4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FE32A1">
        <w:rPr>
          <w:rFonts w:ascii="Times New Roman" w:hAnsi="Times New Roman" w:cs="Times New Roman"/>
          <w:sz w:val="28"/>
          <w:szCs w:val="28"/>
        </w:rPr>
        <w:t>5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и 202</w:t>
      </w:r>
      <w:r w:rsidRPr="00FE32A1">
        <w:rPr>
          <w:rFonts w:ascii="Times New Roman" w:hAnsi="Times New Roman" w:cs="Times New Roman"/>
          <w:sz w:val="28"/>
          <w:szCs w:val="28"/>
        </w:rPr>
        <w:t>6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Основное мероприятие 2.2 «Обеспечение деятельности Администрации Савоськинского сельского поселения</w:t>
      </w:r>
      <w:r w:rsidRPr="00D04BCE">
        <w:rPr>
          <w:rFonts w:ascii="Times New Roman" w:hAnsi="Times New Roman" w:cs="Times New Roman"/>
          <w:bCs/>
          <w:sz w:val="28"/>
          <w:szCs w:val="28"/>
        </w:rPr>
        <w:t>»</w:t>
      </w:r>
      <w:r w:rsidRPr="00D04BCE">
        <w:rPr>
          <w:rFonts w:ascii="Times New Roman" w:hAnsi="Times New Roman" w:cs="Times New Roman"/>
          <w:sz w:val="28"/>
          <w:szCs w:val="28"/>
        </w:rPr>
        <w:t xml:space="preserve"> выполнено. Обеспечение деятельности аппарата Администрации Савоськинского сельского поселения в рамках подпрограммы производилось в соответствии с утвержденной бюджетной сметой на 202</w:t>
      </w:r>
      <w:r w:rsidR="001A28DF">
        <w:rPr>
          <w:rFonts w:ascii="Times New Roman" w:hAnsi="Times New Roman" w:cs="Times New Roman"/>
          <w:sz w:val="28"/>
          <w:szCs w:val="28"/>
        </w:rPr>
        <w:t>3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год, принятыми бюджетными обязательствами и реализацией плана-графика закупок на 202</w:t>
      </w:r>
      <w:r w:rsidR="001A28DF">
        <w:rPr>
          <w:rFonts w:ascii="Times New Roman" w:hAnsi="Times New Roman" w:cs="Times New Roman"/>
          <w:sz w:val="28"/>
          <w:szCs w:val="28"/>
        </w:rPr>
        <w:t>3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4BCE" w:rsidRPr="00D04BCE" w:rsidRDefault="00D04BCE" w:rsidP="00D04BC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4BCE">
        <w:rPr>
          <w:rFonts w:ascii="Times New Roman" w:hAnsi="Times New Roman" w:cs="Times New Roman"/>
          <w:b w:val="0"/>
          <w:i w:val="0"/>
        </w:rPr>
        <w:t>Основное мероприятие 2.3 «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Организация планирования и исполнения расходов местного бюджета»</w:t>
      </w:r>
      <w:r w:rsidRPr="00D04BCE">
        <w:rPr>
          <w:rFonts w:ascii="Times New Roman" w:hAnsi="Times New Roman" w:cs="Times New Roman"/>
          <w:b w:val="0"/>
          <w:i w:val="0"/>
        </w:rPr>
        <w:t xml:space="preserve"> выполнено. Организация планирования, обеспечение качественного и своевременного исполнения местного бюджета осуществлялось в соответствии с постановлениями и распоряжениями  Администрации Савоськинского сельского поселения в рамках реализации указанного основного мероприятия.</w:t>
      </w:r>
    </w:p>
    <w:p w:rsidR="00D04BCE" w:rsidRPr="00D04BCE" w:rsidRDefault="00D04BCE" w:rsidP="00D04BC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4BCE">
        <w:rPr>
          <w:rFonts w:ascii="Times New Roman" w:hAnsi="Times New Roman" w:cs="Times New Roman"/>
          <w:b w:val="0"/>
          <w:i w:val="0"/>
        </w:rPr>
        <w:t>Основное мероприятие 2.4 «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бюджета»</w:t>
      </w:r>
      <w:r w:rsidRPr="00D04BCE">
        <w:rPr>
          <w:rFonts w:ascii="Times New Roman" w:hAnsi="Times New Roman" w:cs="Times New Roman"/>
          <w:b w:val="0"/>
          <w:i w:val="0"/>
        </w:rPr>
        <w:t xml:space="preserve"> выполнено. Функции по 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внутреннему муниципальному финансовому контролю в сфере бюджетных правоотношений и функции по контролю в сфере закупок осуществлены в установленном порядке. Полномочия переданы на уровень муниципального района.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 xml:space="preserve">В рамках подпрограммы 3 </w:t>
      </w:r>
      <w:r w:rsidRPr="00D04BCE">
        <w:rPr>
          <w:bCs/>
          <w:color w:val="000000"/>
          <w:sz w:val="28"/>
          <w:szCs w:val="28"/>
        </w:rPr>
        <w:t xml:space="preserve">«Управление муниципальным долгом Савоськинского сельского поселения» </w:t>
      </w:r>
      <w:r w:rsidRPr="00D04BCE">
        <w:rPr>
          <w:color w:val="000000"/>
          <w:sz w:val="28"/>
          <w:szCs w:val="28"/>
        </w:rPr>
        <w:t>предусмотрена реализация 2 основных мероприятий.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>Основное мероприятие 3.1 «</w:t>
      </w:r>
      <w:r w:rsidRPr="00D04BCE">
        <w:rPr>
          <w:kern w:val="2"/>
          <w:sz w:val="28"/>
          <w:szCs w:val="28"/>
        </w:rPr>
        <w:t>Обеспечение проведения единой политики муниципальных заимствований Савоськинского сельского поселения, управления муниципальным долгом Савоськинского сельского поселения в соответствии с Бюджетным кодексом Российской Федерации</w:t>
      </w:r>
      <w:r w:rsidRPr="00D04BCE">
        <w:rPr>
          <w:color w:val="000000"/>
          <w:kern w:val="2"/>
          <w:sz w:val="28"/>
          <w:szCs w:val="28"/>
        </w:rPr>
        <w:t>»</w:t>
      </w:r>
      <w:r w:rsidRPr="00D04BCE">
        <w:rPr>
          <w:color w:val="000000"/>
          <w:sz w:val="28"/>
          <w:szCs w:val="28"/>
        </w:rPr>
        <w:t xml:space="preserve"> выполнено. По итогам 202</w:t>
      </w:r>
      <w:r w:rsidR="001A28DF">
        <w:rPr>
          <w:color w:val="000000"/>
          <w:sz w:val="28"/>
          <w:szCs w:val="28"/>
        </w:rPr>
        <w:t>3</w:t>
      </w:r>
      <w:r w:rsidRPr="00D04BCE">
        <w:rPr>
          <w:color w:val="000000"/>
          <w:sz w:val="28"/>
          <w:szCs w:val="28"/>
        </w:rPr>
        <w:t xml:space="preserve"> года </w:t>
      </w:r>
      <w:r w:rsidRPr="00D04BCE">
        <w:rPr>
          <w:color w:val="000000"/>
          <w:kern w:val="2"/>
          <w:sz w:val="28"/>
          <w:szCs w:val="28"/>
        </w:rPr>
        <w:t>муниципальный долг</w:t>
      </w:r>
      <w:r w:rsidRPr="00D04BCE">
        <w:rPr>
          <w:color w:val="000000"/>
          <w:sz w:val="28"/>
          <w:szCs w:val="28"/>
        </w:rPr>
        <w:t xml:space="preserve"> </w:t>
      </w:r>
      <w:r w:rsidRPr="00D04BCE">
        <w:rPr>
          <w:bCs/>
          <w:color w:val="000000"/>
          <w:sz w:val="28"/>
          <w:szCs w:val="28"/>
        </w:rPr>
        <w:t>Савоськинского</w:t>
      </w:r>
      <w:r w:rsidRPr="00D04BCE">
        <w:rPr>
          <w:color w:val="000000"/>
          <w:sz w:val="28"/>
          <w:szCs w:val="28"/>
        </w:rPr>
        <w:t xml:space="preserve"> сельского поселения отсутствовал.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>Основное мероприятие 3.2 «</w:t>
      </w:r>
      <w:r w:rsidRPr="00D04BCE">
        <w:rPr>
          <w:kern w:val="2"/>
          <w:sz w:val="28"/>
          <w:szCs w:val="28"/>
        </w:rPr>
        <w:t>Планирование бюджетных ассигнований на обслуживание муниципального долга Савоськинского сельского поселения</w:t>
      </w:r>
      <w:r w:rsidRPr="00D04BCE">
        <w:rPr>
          <w:color w:val="000000"/>
          <w:sz w:val="28"/>
          <w:szCs w:val="28"/>
        </w:rPr>
        <w:t xml:space="preserve">» выполнено. Расходы на обслуживание </w:t>
      </w:r>
      <w:r w:rsidRPr="00D04BCE">
        <w:rPr>
          <w:color w:val="000000"/>
          <w:kern w:val="2"/>
          <w:sz w:val="28"/>
          <w:szCs w:val="28"/>
        </w:rPr>
        <w:t>муниципального долга в</w:t>
      </w:r>
      <w:r w:rsidRPr="00D04BCE">
        <w:rPr>
          <w:color w:val="000000"/>
          <w:sz w:val="28"/>
          <w:szCs w:val="28"/>
        </w:rPr>
        <w:t xml:space="preserve"> 202</w:t>
      </w:r>
      <w:r w:rsidR="001A28DF">
        <w:rPr>
          <w:color w:val="000000"/>
          <w:sz w:val="28"/>
          <w:szCs w:val="28"/>
        </w:rPr>
        <w:t>3</w:t>
      </w:r>
      <w:r w:rsidRPr="00D04BCE">
        <w:rPr>
          <w:color w:val="000000"/>
          <w:sz w:val="28"/>
          <w:szCs w:val="28"/>
        </w:rPr>
        <w:t xml:space="preserve"> году не </w:t>
      </w:r>
      <w:r w:rsidRPr="00D04BCE">
        <w:rPr>
          <w:color w:val="000000"/>
          <w:sz w:val="28"/>
          <w:szCs w:val="28"/>
        </w:rPr>
        <w:lastRenderedPageBreak/>
        <w:t>планировались, т.к. заемные средства на исполнение расходных обязательств не привлекались.</w:t>
      </w:r>
    </w:p>
    <w:p w:rsidR="00D04BCE" w:rsidRPr="00D04BCE" w:rsidRDefault="00D04BCE" w:rsidP="00D04BCE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kern w:val="2"/>
          <w:sz w:val="28"/>
          <w:szCs w:val="28"/>
        </w:rPr>
      </w:pPr>
      <w:r w:rsidRPr="00D04BCE">
        <w:rPr>
          <w:color w:val="000000"/>
          <w:sz w:val="28"/>
          <w:szCs w:val="28"/>
        </w:rPr>
        <w:t>В рамках подпрограммы 4</w:t>
      </w:r>
      <w:r w:rsidRPr="00D04BCE">
        <w:rPr>
          <w:kern w:val="2"/>
          <w:sz w:val="28"/>
          <w:szCs w:val="28"/>
        </w:rPr>
        <w:t xml:space="preserve"> «Содействие повышению качества управления муниципальными финансами» предусмотрена реализация 2 основных мероприятий.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4.1 Методическая поддержка осуществления бюджетного процесса на местном уровне.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4.2.Оценка качества управления муниципальными финансами.</w:t>
      </w:r>
    </w:p>
    <w:p w:rsidR="00D04BCE" w:rsidRPr="00D04BCE" w:rsidRDefault="00D04BCE" w:rsidP="00D04BCE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 xml:space="preserve">В рамках подпрограммы 5 </w:t>
      </w:r>
      <w:r w:rsidRPr="00D04BCE">
        <w:rPr>
          <w:kern w:val="2"/>
          <w:sz w:val="28"/>
          <w:szCs w:val="28"/>
        </w:rPr>
        <w:t>«Поддержание устойчивого исполнения местных бюджетов»</w:t>
      </w:r>
      <w:r w:rsidRPr="00D04BCE">
        <w:rPr>
          <w:bCs/>
          <w:color w:val="000000"/>
          <w:sz w:val="28"/>
          <w:szCs w:val="28"/>
        </w:rPr>
        <w:t xml:space="preserve"> </w:t>
      </w:r>
      <w:r w:rsidRPr="00D04BCE">
        <w:rPr>
          <w:color w:val="000000"/>
          <w:sz w:val="28"/>
          <w:szCs w:val="28"/>
        </w:rPr>
        <w:t>предусмотрена реализация 2 основных мероприятий.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5.1.Совершенствование выравнивания бюджетной обеспеченности муниципальных образований Савоськинского сельского поселения.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softHyphen/>
        <w:t>тие 5.2.Меры, направленные на обеспечение сбалансированности бюджетов муниципальных образований Савоськинского сельского поселения.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Pr="00D04BCE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>муниципальной программы за 202</w:t>
      </w:r>
      <w:r w:rsidR="006C50FB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>3</w:t>
      </w:r>
      <w:r w:rsidRPr="00D04BCE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 год приведены в приложении № 1 к настоящему отчету о реализации муниципальной программы.</w:t>
      </w: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На ход реализации муниципальной программы в части объема поступления налоговых и неналоговых доходов и исполнения плановых показателей, в том числе по показателю 1.1 «</w:t>
      </w:r>
      <w:r w:rsidRPr="00D04BCE">
        <w:rPr>
          <w:rFonts w:ascii="Times New Roman" w:hAnsi="Times New Roman" w:cs="Times New Roman"/>
          <w:bCs/>
          <w:sz w:val="28"/>
          <w:szCs w:val="28"/>
        </w:rPr>
        <w:t>Объем налоговых и не</w:t>
      </w:r>
      <w:r w:rsidRPr="00D04BCE">
        <w:rPr>
          <w:rFonts w:ascii="Times New Roman" w:hAnsi="Times New Roman" w:cs="Times New Roman"/>
          <w:bCs/>
          <w:sz w:val="28"/>
          <w:szCs w:val="28"/>
        </w:rPr>
        <w:softHyphen/>
        <w:t>налоговых доходов местного бюджета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», оказало влияние положительная динамика доходной части бюджета </w:t>
      </w:r>
      <w:r w:rsidRPr="00D04BC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По итогам 202</w:t>
      </w:r>
      <w:r w:rsidR="001A28D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года объем поступлений по налоговы</w:t>
      </w:r>
      <w:r w:rsidR="001A28DF">
        <w:rPr>
          <w:rFonts w:ascii="Times New Roman" w:hAnsi="Times New Roman" w:cs="Times New Roman"/>
          <w:kern w:val="2"/>
          <w:sz w:val="28"/>
          <w:szCs w:val="28"/>
        </w:rPr>
        <w:t>м и неналоговым доходам – 5435,2 тыс. рублей или 128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,2 процента к плановым назначениям года.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D04BCE" w:rsidRPr="00D04BCE" w:rsidRDefault="00D04BCE" w:rsidP="00D04BCE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D04BCE" w:rsidRPr="00D04BCE" w:rsidRDefault="00D04BCE" w:rsidP="00D04BCE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программы на 202</w:t>
      </w:r>
      <w:r w:rsidR="00B876C8">
        <w:rPr>
          <w:rFonts w:ascii="Times New Roman" w:hAnsi="Times New Roman" w:cs="Times New Roman"/>
          <w:sz w:val="28"/>
          <w:szCs w:val="28"/>
        </w:rPr>
        <w:t>3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B876C8">
        <w:rPr>
          <w:rFonts w:ascii="Times New Roman" w:hAnsi="Times New Roman" w:cs="Times New Roman"/>
          <w:sz w:val="28"/>
          <w:szCs w:val="28"/>
        </w:rPr>
        <w:t>6553,3</w:t>
      </w:r>
      <w:r w:rsidRPr="00D04BCE">
        <w:rPr>
          <w:rFonts w:ascii="Times New Roman" w:hAnsi="Times New Roman" w:cs="Times New Roman"/>
          <w:sz w:val="28"/>
          <w:szCs w:val="28"/>
        </w:rPr>
        <w:t xml:space="preserve">  тыс. рублей, в том числе по источникам финансирования: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областной бюджет – 0,0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местный бюджет – 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>6553,3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внебюджетные источники – 0,0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План ассигнований в соответствии с решением </w:t>
      </w:r>
      <w:r w:rsidRPr="00D04BC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от 2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.12.202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 № 41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 бюджете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Зимовниковского района на 202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период 202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202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 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составил 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>6553,3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 В соответствии со сво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>дной бюджетной росписью – 6553,3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B876C8">
        <w:rPr>
          <w:rFonts w:ascii="Times New Roman" w:hAnsi="Times New Roman" w:cs="Times New Roman"/>
          <w:sz w:val="28"/>
          <w:szCs w:val="28"/>
        </w:rPr>
        <w:t>6447,2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областной бюджет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местный бюджет – </w:t>
      </w:r>
      <w:r w:rsidR="00B876C8">
        <w:rPr>
          <w:rFonts w:ascii="Times New Roman" w:hAnsi="Times New Roman" w:cs="Times New Roman"/>
          <w:sz w:val="28"/>
          <w:szCs w:val="28"/>
        </w:rPr>
        <w:t>6447,2</w:t>
      </w:r>
      <w:r w:rsidR="00B876C8" w:rsidRPr="00D04BCE">
        <w:rPr>
          <w:rFonts w:ascii="Times New Roman" w:hAnsi="Times New Roman" w:cs="Times New Roman"/>
          <w:sz w:val="28"/>
          <w:szCs w:val="28"/>
        </w:rPr>
        <w:t xml:space="preserve"> 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>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внебюджетные источники – 0,0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Объем неосвоенных бюджетных ассигнований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 xml:space="preserve"> местного бюджета составил 106,1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>3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год приведены в приложении № 2 к настоящему отчету о реализации муниципальной программы.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6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D04BCE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9226A0">
        <w:rPr>
          <w:b/>
          <w:i/>
          <w:sz w:val="28"/>
          <w:szCs w:val="28"/>
        </w:rPr>
        <w:t>3</w:t>
      </w:r>
      <w:r w:rsidRPr="00D04BCE">
        <w:rPr>
          <w:b/>
          <w:i/>
          <w:sz w:val="28"/>
          <w:szCs w:val="28"/>
        </w:rPr>
        <w:t xml:space="preserve"> год</w:t>
      </w:r>
    </w:p>
    <w:p w:rsidR="00D04BCE" w:rsidRPr="00D04BCE" w:rsidRDefault="00D04BCE" w:rsidP="00D04BCE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Муниципальной программой и подпрограммами предусмотрено 9 показателей, по 8 из которых фактические значения соответствуют плановым, по 1 показателям не достигнуты плановые значения.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1 «Наличие бюджетного прогноза Савоськинского сельского поселения на долгосрочный период», плановое значение – да, фактическое  значение – да.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Показатель 2 «Темп роста налоговых и неналоговых доходов бюджета Савоськинского сельского поселения к уровню предыдущего года», плановое значение 0,3, фактическое значение – 7,0.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3 «Доля просроченной кредиторской задолженности в расходах местного бюджета», плановое значение – 0 тыс. рублей, фактическое значение – 0 тыс. рублей.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4 «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Отношение объема муниципального долга Савоськинского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</w:r>
      <w:r w:rsidRPr="00D04BCE">
        <w:rPr>
          <w:rFonts w:ascii="Times New Roman" w:hAnsi="Times New Roman" w:cs="Times New Roman"/>
          <w:sz w:val="28"/>
          <w:szCs w:val="28"/>
        </w:rPr>
        <w:t xml:space="preserve">», плановое значение – 0 тыс. рублей, фактическое значение –0 тыс. рублей.                                          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Показатель1.1 «Объем налоговых и неналоговых доходов местного бюджета Савоськинского сельского поселения (за вычетом разовых поступлен</w:t>
      </w:r>
      <w:r w:rsidR="009226A0">
        <w:rPr>
          <w:rFonts w:ascii="Times New Roman" w:hAnsi="Times New Roman" w:cs="Times New Roman"/>
          <w:sz w:val="28"/>
          <w:szCs w:val="28"/>
        </w:rPr>
        <w:t>ий)», плановое значение – 4239,8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9226A0">
        <w:rPr>
          <w:rFonts w:ascii="Times New Roman" w:hAnsi="Times New Roman" w:cs="Times New Roman"/>
          <w:sz w:val="28"/>
          <w:szCs w:val="28"/>
        </w:rPr>
        <w:t>й, фактическое значение – 5435,2</w:t>
      </w:r>
      <w:r w:rsidRPr="00D04BCE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 Показатель 1.2 «Доля расходов местного бюджета, формируемых в рамках муниципальных программ Савоськинского сельского поселения, в общем объеме расходов местного бю</w:t>
      </w:r>
      <w:r w:rsidR="002178F5">
        <w:rPr>
          <w:rFonts w:ascii="Times New Roman" w:hAnsi="Times New Roman" w:cs="Times New Roman"/>
          <w:sz w:val="28"/>
          <w:szCs w:val="28"/>
        </w:rPr>
        <w:t>джета», плановое значение – 97,4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671156">
        <w:rPr>
          <w:rFonts w:ascii="Times New Roman" w:hAnsi="Times New Roman" w:cs="Times New Roman"/>
          <w:sz w:val="28"/>
          <w:szCs w:val="28"/>
        </w:rPr>
        <w:t>тов, фактическое значение – 97,4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6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2.1 «Исполнение расходных обязательств местного бюджета», плановое значение – </w:t>
      </w:r>
      <w:r w:rsidR="00F83156" w:rsidRPr="00997664">
        <w:rPr>
          <w:rFonts w:ascii="Times New Roman" w:hAnsi="Times New Roman" w:cs="Times New Roman"/>
          <w:sz w:val="28"/>
          <w:szCs w:val="28"/>
        </w:rPr>
        <w:t>10</w:t>
      </w:r>
      <w:r w:rsidRPr="00997664">
        <w:rPr>
          <w:rFonts w:ascii="Times New Roman" w:hAnsi="Times New Roman" w:cs="Times New Roman"/>
          <w:sz w:val="28"/>
          <w:szCs w:val="28"/>
        </w:rPr>
        <w:t xml:space="preserve">0,0 процента, фактическое значение – </w:t>
      </w:r>
      <w:r w:rsidR="00F83156" w:rsidRPr="00997664">
        <w:rPr>
          <w:rFonts w:ascii="Times New Roman" w:hAnsi="Times New Roman" w:cs="Times New Roman"/>
          <w:sz w:val="28"/>
          <w:szCs w:val="28"/>
        </w:rPr>
        <w:t>98,7</w:t>
      </w:r>
      <w:r w:rsidRPr="0099766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2.2 «Соотношение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закупок», плановое значение – 100,0 процента, фактическое значение – 100,0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2.3 «Соотношение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средств», плановое значение – 0,0 процентов, фактическое значение – 0,0 процентов.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2.4 «Доля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области», плановое значение – 100,0 процента, фактическое  значение – 100,0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3.1 «Доля расходов на обслуживание муниципального долга Савоськинского сельского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Федерации», плановое значение – 0 процента, фактическое значение 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настоящему отчету о реализации муниципальной программы.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D1041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D10413">
        <w:rPr>
          <w:rFonts w:ascii="Times New Roman" w:hAnsi="Times New Roman" w:cs="Times New Roman"/>
          <w:sz w:val="28"/>
          <w:szCs w:val="28"/>
        </w:rPr>
        <w:t>3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 равно 0,9;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4.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1.1. равно </w:t>
      </w:r>
      <w:r w:rsidR="00A95151">
        <w:rPr>
          <w:rFonts w:ascii="Times New Roman" w:hAnsi="Times New Roman" w:cs="Times New Roman"/>
          <w:sz w:val="28"/>
          <w:szCs w:val="28"/>
        </w:rPr>
        <w:t>1,0</w:t>
      </w:r>
      <w:r w:rsidRPr="00D04BCE">
        <w:rPr>
          <w:rFonts w:ascii="Times New Roman" w:hAnsi="Times New Roman" w:cs="Times New Roman"/>
          <w:sz w:val="28"/>
          <w:szCs w:val="28"/>
        </w:rPr>
        <w:t>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 w:rsidR="00A95151">
        <w:rPr>
          <w:rFonts w:ascii="Times New Roman" w:hAnsi="Times New Roman" w:cs="Times New Roman"/>
          <w:sz w:val="28"/>
          <w:szCs w:val="28"/>
        </w:rPr>
        <w:t>телю (индикатору) 1.2. равно 1,0</w:t>
      </w:r>
      <w:r w:rsidRPr="00D04BCE">
        <w:rPr>
          <w:rFonts w:ascii="Times New Roman" w:hAnsi="Times New Roman" w:cs="Times New Roman"/>
          <w:sz w:val="28"/>
          <w:szCs w:val="28"/>
        </w:rPr>
        <w:t>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2.3.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2.4. равно 1,0;</w:t>
      </w:r>
    </w:p>
    <w:p w:rsid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 w:rsidR="00A95151">
        <w:rPr>
          <w:rFonts w:ascii="Times New Roman" w:hAnsi="Times New Roman" w:cs="Times New Roman"/>
          <w:sz w:val="28"/>
          <w:szCs w:val="28"/>
        </w:rPr>
        <w:t>телю (индикатору) 3.1 равно 1,0;</w:t>
      </w:r>
    </w:p>
    <w:p w:rsidR="00A95151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4.1 равно 1,0;</w:t>
      </w:r>
    </w:p>
    <w:p w:rsidR="00A95151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5.1 равно 1,0;</w:t>
      </w:r>
    </w:p>
    <w:p w:rsidR="00A95151" w:rsidRPr="00D04BCE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5.2 равно 1,0.</w:t>
      </w:r>
    </w:p>
    <w:p w:rsidR="00D04BCE" w:rsidRPr="0035083E" w:rsidRDefault="00D04BCE" w:rsidP="00FE32A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35083E">
        <w:rPr>
          <w:rFonts w:ascii="Times New Roman" w:hAnsi="Times New Roman"/>
          <w:sz w:val="28"/>
          <w:szCs w:val="28"/>
          <w:lang w:val="ru-RU"/>
        </w:rPr>
        <w:t xml:space="preserve">Суммарная оценка степени достижения целевых показателей муниципальной программы составляет </w:t>
      </w:r>
      <w:r w:rsidR="00A95151" w:rsidRPr="0035083E">
        <w:rPr>
          <w:rFonts w:ascii="Times New Roman" w:hAnsi="Times New Roman"/>
          <w:sz w:val="28"/>
          <w:szCs w:val="28"/>
          <w:lang w:val="ru-RU"/>
        </w:rPr>
        <w:t>1,0</w:t>
      </w:r>
      <w:r w:rsidRPr="0035083E">
        <w:rPr>
          <w:rFonts w:ascii="Times New Roman" w:hAnsi="Times New Roman"/>
          <w:sz w:val="28"/>
          <w:szCs w:val="28"/>
          <w:lang w:val="ru-RU"/>
        </w:rPr>
        <w:t xml:space="preserve"> (приложение №3).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Бюджетная эффективность Программы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="004F0D27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="004F0D27">
        <w:rPr>
          <w:rFonts w:ascii="Times New Roman" w:hAnsi="Times New Roman" w:cs="Times New Roman"/>
          <w:b/>
          <w:sz w:val="28"/>
          <w:szCs w:val="28"/>
        </w:rPr>
        <w:t xml:space="preserve"> = 6447,2/6553,3</w:t>
      </w:r>
      <w:r w:rsidRPr="00D04BCE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F0D27">
        <w:rPr>
          <w:rFonts w:ascii="Times New Roman" w:hAnsi="Times New Roman" w:cs="Times New Roman"/>
          <w:b/>
          <w:sz w:val="28"/>
          <w:szCs w:val="28"/>
        </w:rPr>
        <w:t>0,98</w:t>
      </w:r>
      <w:r w:rsidRPr="00D04BCE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отсутствуют. Основные мероприятия и значения целевых показателей муниципальной программы оставить без изменений.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D04BCE" w:rsidRPr="00D04BCE" w:rsidRDefault="00D04BCE" w:rsidP="00D04BCE">
      <w:pPr>
        <w:tabs>
          <w:tab w:val="left" w:pos="5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И.А. Фроленко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0E" w:rsidRDefault="00084F0E" w:rsidP="00D04BCE">
      <w:pPr>
        <w:rPr>
          <w:sz w:val="24"/>
          <w:szCs w:val="24"/>
        </w:rPr>
        <w:sectPr w:rsidR="00084F0E" w:rsidSect="002C70F0">
          <w:footerReference w:type="default" r:id="rId9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C35271" w:rsidRPr="00CE376A" w:rsidRDefault="00C35271" w:rsidP="002C70F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35271" w:rsidRPr="00CE376A" w:rsidRDefault="00C35271" w:rsidP="002C70F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</w:t>
      </w:r>
    </w:p>
    <w:p w:rsidR="00C35271" w:rsidRPr="00CE376A" w:rsidRDefault="00C35271" w:rsidP="002C70F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программы Савоськинского сельского поселения </w:t>
      </w:r>
    </w:p>
    <w:p w:rsidR="00C35271" w:rsidRPr="00CE376A" w:rsidRDefault="00C35271" w:rsidP="002C70F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C35271" w:rsidRPr="00CE376A" w:rsidRDefault="00C35271" w:rsidP="002C7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и создание условий для эффективного управления</w:t>
      </w:r>
    </w:p>
    <w:p w:rsidR="00C35271" w:rsidRPr="00CE376A" w:rsidRDefault="00C35271" w:rsidP="002C7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муниципальными финансами» за 202</w:t>
      </w:r>
      <w:r w:rsidR="00733287">
        <w:rPr>
          <w:rFonts w:ascii="Times New Roman" w:hAnsi="Times New Roman" w:cs="Times New Roman"/>
          <w:sz w:val="24"/>
          <w:szCs w:val="24"/>
        </w:rPr>
        <w:t>3</w:t>
      </w:r>
      <w:r w:rsidRPr="00CE37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271" w:rsidRPr="00CE376A" w:rsidRDefault="00C35271" w:rsidP="002C70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271" w:rsidRPr="00CE376A" w:rsidRDefault="00C35271" w:rsidP="002C7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СВЕДЕНИЯ</w:t>
      </w:r>
    </w:p>
    <w:p w:rsidR="00C35271" w:rsidRPr="00CE376A" w:rsidRDefault="00C35271" w:rsidP="002C7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C35271" w:rsidRPr="00CE376A" w:rsidRDefault="00C35271" w:rsidP="002C7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 за 202</w:t>
      </w:r>
      <w:r w:rsidR="00733287">
        <w:rPr>
          <w:rFonts w:ascii="Times New Roman" w:hAnsi="Times New Roman" w:cs="Times New Roman"/>
          <w:sz w:val="24"/>
          <w:szCs w:val="24"/>
        </w:rPr>
        <w:t>3</w:t>
      </w:r>
      <w:r w:rsidRPr="00CE37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271" w:rsidRPr="00CE376A" w:rsidRDefault="00C35271" w:rsidP="002C70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7"/>
        <w:gridCol w:w="1660"/>
        <w:gridCol w:w="866"/>
        <w:gridCol w:w="888"/>
        <w:gridCol w:w="911"/>
        <w:gridCol w:w="2444"/>
        <w:gridCol w:w="2693"/>
        <w:gridCol w:w="1276"/>
      </w:tblGrid>
      <w:tr w:rsidR="00C35271" w:rsidRPr="00CE376A" w:rsidTr="003B6EBE">
        <w:trPr>
          <w:trHeight w:val="555"/>
        </w:trPr>
        <w:tc>
          <w:tcPr>
            <w:tcW w:w="568" w:type="dxa"/>
            <w:vMerge w:val="restart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37" w:type="dxa"/>
            <w:vMerge w:val="restart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66" w:type="dxa"/>
            <w:vMerge w:val="restart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99" w:type="dxa"/>
            <w:gridSpan w:val="2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37" w:type="dxa"/>
            <w:gridSpan w:val="2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  <w:vMerge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  <w:vMerge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7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C35271" w:rsidRPr="00CE376A" w:rsidRDefault="00C35271" w:rsidP="002C70F0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</w:tcPr>
          <w:p w:rsidR="002C70F0" w:rsidRDefault="00C35271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</w:t>
            </w:r>
            <w:proofErr w:type="spellEnd"/>
          </w:p>
          <w:p w:rsidR="002C70F0" w:rsidRDefault="002C70F0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кинс</w:t>
            </w:r>
            <w:r w:rsidR="00C35271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кого</w:t>
            </w:r>
            <w:proofErr w:type="spellEnd"/>
            <w:r w:rsidR="00C35271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</w:t>
            </w:r>
          </w:p>
          <w:p w:rsidR="00C35271" w:rsidRPr="00CE376A" w:rsidRDefault="00C35271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7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1.2. </w:t>
            </w:r>
          </w:p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660" w:type="dxa"/>
          </w:tcPr>
          <w:p w:rsidR="00C35271" w:rsidRPr="00CE376A" w:rsidRDefault="00C35271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73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73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7332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(в сопоставимых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pStyle w:val="Default"/>
            </w:pPr>
            <w:r w:rsidRPr="00CE376A">
              <w:rPr>
                <w:color w:val="auto"/>
              </w:rPr>
              <w:lastRenderedPageBreak/>
              <w:t>налоговые и неналоговые доход</w:t>
            </w:r>
            <w:r w:rsidRPr="00CE376A">
              <w:rPr>
                <w:color w:val="2D2D2D"/>
              </w:rPr>
              <w:t xml:space="preserve">ы бюджета </w:t>
            </w:r>
            <w:r w:rsidRPr="00CE376A">
              <w:rPr>
                <w:kern w:val="2"/>
                <w:lang w:eastAsia="en-US"/>
              </w:rPr>
              <w:t xml:space="preserve">Савоськинского сельского поселения </w:t>
            </w:r>
            <w:r w:rsidRPr="00CE376A">
              <w:rPr>
                <w:color w:val="2D2D2D"/>
              </w:rPr>
              <w:t>в 202</w:t>
            </w:r>
            <w:r w:rsidR="00F73848">
              <w:rPr>
                <w:color w:val="2D2D2D"/>
              </w:rPr>
              <w:t>3</w:t>
            </w:r>
            <w:r w:rsidRPr="00CE376A">
              <w:rPr>
                <w:color w:val="2D2D2D"/>
              </w:rPr>
              <w:t xml:space="preserve"> году исполнены в объеме </w:t>
            </w:r>
            <w:r w:rsidR="00F73848">
              <w:rPr>
                <w:color w:val="2D2D2D"/>
              </w:rPr>
              <w:t>5435,2</w:t>
            </w:r>
            <w:r w:rsidRPr="00CE376A">
              <w:rPr>
                <w:color w:val="2D2D2D"/>
              </w:rPr>
              <w:t xml:space="preserve"> </w:t>
            </w:r>
            <w:r w:rsidRPr="00CE376A">
              <w:rPr>
                <w:rFonts w:eastAsia="Calibri"/>
                <w:kern w:val="2"/>
                <w:lang w:eastAsia="en-US"/>
              </w:rPr>
              <w:t xml:space="preserve">тыс. </w:t>
            </w:r>
            <w:r w:rsidRPr="00CE376A">
              <w:rPr>
                <w:color w:val="2D2D2D"/>
              </w:rPr>
              <w:t xml:space="preserve">рублей, или </w:t>
            </w:r>
            <w:r w:rsidR="00F71FC1">
              <w:rPr>
                <w:color w:val="2D2D2D"/>
              </w:rPr>
              <w:t>128</w:t>
            </w:r>
            <w:r w:rsidRPr="00CE376A">
              <w:rPr>
                <w:color w:val="2D2D2D"/>
              </w:rPr>
              <w:t xml:space="preserve">,2 </w:t>
            </w:r>
            <w:r w:rsidRPr="00CE376A">
              <w:rPr>
                <w:color w:val="2D2D2D"/>
              </w:rPr>
              <w:lastRenderedPageBreak/>
              <w:t>процента к бюджетным назначениям</w:t>
            </w:r>
          </w:p>
        </w:tc>
        <w:tc>
          <w:tcPr>
            <w:tcW w:w="1276" w:type="dxa"/>
          </w:tcPr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71FC1" w:rsidRPr="00CE376A" w:rsidTr="003B6EBE">
        <w:trPr>
          <w:trHeight w:val="145"/>
        </w:trPr>
        <w:tc>
          <w:tcPr>
            <w:tcW w:w="568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37" w:type="dxa"/>
          </w:tcPr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Решением Собрания депутатов Савоськинского сельского поселения  о налогах и сборах</w:t>
            </w:r>
          </w:p>
        </w:tc>
        <w:tc>
          <w:tcPr>
            <w:tcW w:w="1660" w:type="dxa"/>
          </w:tcPr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F71FC1" w:rsidRPr="00CE376A" w:rsidRDefault="00F71FC1" w:rsidP="002C70F0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693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заседания постоянной комиссии 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07.07.202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г., по итогам которого был составлен протокол и принято решение о </w:t>
            </w:r>
            <w:r w:rsidRPr="00CE376A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целесообразности сохранения имеющиеся льготы для отдельных категорий граждан</w:t>
            </w:r>
          </w:p>
        </w:tc>
        <w:tc>
          <w:tcPr>
            <w:tcW w:w="1276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71FC1" w:rsidRPr="00CE376A" w:rsidTr="003B6EBE">
        <w:trPr>
          <w:trHeight w:val="145"/>
        </w:trPr>
        <w:tc>
          <w:tcPr>
            <w:tcW w:w="568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7" w:type="dxa"/>
          </w:tcPr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660" w:type="dxa"/>
          </w:tcPr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и исполнение бюджета Савоськинского  сельского поселения  на основе программно-целевых принципов (планирование, контроль </w:t>
            </w:r>
          </w:p>
          <w:p w:rsidR="00F71FC1" w:rsidRPr="00CE376A" w:rsidRDefault="00F71FC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w="2693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Савоськинского сельского поселения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на основе 9 муниципальных программ, 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 реализацию которых в 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году направлено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12887,2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рублей.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 сельского поселения</w:t>
            </w:r>
            <w:r w:rsidR="00556F7E">
              <w:rPr>
                <w:rFonts w:ascii="Times New Roman" w:hAnsi="Times New Roman" w:cs="Times New Roman"/>
                <w:sz w:val="24"/>
                <w:szCs w:val="24"/>
              </w:rPr>
              <w:t>, составила 97,4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общем объеме расходов местного бюджета.</w:t>
            </w:r>
          </w:p>
        </w:tc>
        <w:tc>
          <w:tcPr>
            <w:tcW w:w="1276" w:type="dxa"/>
          </w:tcPr>
          <w:p w:rsidR="00F71FC1" w:rsidRPr="00CE376A" w:rsidRDefault="00F71FC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  <w:p w:rsidR="00C35271" w:rsidRPr="00CE376A" w:rsidRDefault="00C35271" w:rsidP="002C70F0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методическое обеспечение и организация бюджетного процесса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C35271" w:rsidRPr="00CE376A" w:rsidRDefault="00C35271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3B6EBE">
        <w:trPr>
          <w:trHeight w:val="145"/>
        </w:trPr>
        <w:tc>
          <w:tcPr>
            <w:tcW w:w="56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7" w:type="dxa"/>
          </w:tcPr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660" w:type="dxa"/>
          </w:tcPr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Савоськинского сельского поселения</w:t>
            </w:r>
          </w:p>
        </w:tc>
        <w:tc>
          <w:tcPr>
            <w:tcW w:w="2693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Приняты необходимые нормативно-правовые акты</w:t>
            </w:r>
          </w:p>
        </w:tc>
        <w:tc>
          <w:tcPr>
            <w:tcW w:w="127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3B6EBE">
        <w:trPr>
          <w:trHeight w:val="145"/>
        </w:trPr>
        <w:tc>
          <w:tcPr>
            <w:tcW w:w="56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37" w:type="dxa"/>
          </w:tcPr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B76B68" w:rsidRPr="00CE376A" w:rsidRDefault="00B76B68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660" w:type="dxa"/>
          </w:tcPr>
          <w:p w:rsidR="00B76B68" w:rsidRPr="00CE376A" w:rsidRDefault="00B76B68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693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производилось в соответствии с утвержденной бюджетной сметой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3B6EBE">
        <w:trPr>
          <w:trHeight w:val="145"/>
        </w:trPr>
        <w:tc>
          <w:tcPr>
            <w:tcW w:w="56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37" w:type="dxa"/>
          </w:tcPr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B76B68" w:rsidRPr="00CE376A" w:rsidRDefault="00B76B68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660" w:type="dxa"/>
          </w:tcPr>
          <w:p w:rsidR="00B76B68" w:rsidRPr="00CE376A" w:rsidRDefault="00B76B68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693" w:type="dxa"/>
          </w:tcPr>
          <w:p w:rsidR="00B76B68" w:rsidRPr="00CE376A" w:rsidRDefault="00B76B68" w:rsidP="002C70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местного бюджета осуществлялось в соответствии с постановлениями Администрации </w:t>
            </w:r>
            <w:r w:rsidRPr="00CE376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Савоськинского сельского поселения:</w:t>
            </w:r>
          </w:p>
          <w:p w:rsidR="00B76B68" w:rsidRPr="00CE376A" w:rsidRDefault="00B76B68" w:rsidP="002C7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от 08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>3 № 54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и сроков</w:t>
            </w:r>
          </w:p>
          <w:p w:rsidR="00B76B68" w:rsidRPr="00CE376A" w:rsidRDefault="00B76B68" w:rsidP="002C7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составления проекта местного бюджета на 202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B68" w:rsidRPr="00CE376A" w:rsidRDefault="00B76B68" w:rsidP="002C70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годов»;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76B68" w:rsidRPr="00CE376A" w:rsidRDefault="00B76B68" w:rsidP="002C7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№</w:t>
            </w:r>
            <w:r w:rsidR="00CE377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97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от </w:t>
            </w:r>
            <w:r w:rsidR="00CE377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27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.10.202</w:t>
            </w:r>
            <w:r w:rsidR="00CE377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основных направлениях бюджетной и налоговой политики 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Савоськинского сельского поселения 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</w:t>
            </w:r>
            <w:r w:rsidR="00CE37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  <w:tc>
          <w:tcPr>
            <w:tcW w:w="127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B76B68" w:rsidRPr="00CE376A" w:rsidTr="003B6EBE">
        <w:trPr>
          <w:trHeight w:val="145"/>
        </w:trPr>
        <w:tc>
          <w:tcPr>
            <w:tcW w:w="56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37" w:type="dxa"/>
          </w:tcPr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2.4.</w:t>
            </w:r>
          </w:p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B76B68" w:rsidRPr="00CE376A" w:rsidRDefault="00B76B68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660" w:type="dxa"/>
          </w:tcPr>
          <w:p w:rsidR="00B76B68" w:rsidRPr="00CE376A" w:rsidRDefault="00B76B68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B76B68" w:rsidRPr="00CE376A" w:rsidRDefault="00B76B68" w:rsidP="002C7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  <w:tc>
          <w:tcPr>
            <w:tcW w:w="2693" w:type="dxa"/>
          </w:tcPr>
          <w:p w:rsidR="00B76B68" w:rsidRPr="00CE376A" w:rsidRDefault="00B76B68" w:rsidP="002C7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установленном порядке осуществлены функции по внутреннему муниципальному финансовому контролю в сфере бюджетных правоотношений и функции по контролю в сфере закупок, а также законодательством Российской Федерации о контрактной системе в сфере закупок. (Заключено соглаше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от 26.12.2022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 администрацией Савоськинского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контроля.)</w:t>
            </w:r>
          </w:p>
          <w:p w:rsidR="00B76B68" w:rsidRPr="00CE376A" w:rsidRDefault="00B76B68" w:rsidP="002C70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Приняты меры по предупреждению, выявлению и пресечению нарушений при планировании и исполнении местного бюджета.</w:t>
            </w:r>
          </w:p>
        </w:tc>
        <w:tc>
          <w:tcPr>
            <w:tcW w:w="1276" w:type="dxa"/>
          </w:tcPr>
          <w:p w:rsidR="00B76B68" w:rsidRPr="00CE376A" w:rsidRDefault="00B76B68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3. «Управление муниципальным долгом Савоськинского сельского поселения»</w:t>
            </w:r>
          </w:p>
        </w:tc>
        <w:tc>
          <w:tcPr>
            <w:tcW w:w="1660" w:type="dxa"/>
          </w:tcPr>
          <w:p w:rsidR="00C35271" w:rsidRPr="00CE376A" w:rsidRDefault="00C35271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573E1" w:rsidRPr="00CE376A" w:rsidTr="003B6EBE">
        <w:trPr>
          <w:trHeight w:val="145"/>
        </w:trPr>
        <w:tc>
          <w:tcPr>
            <w:tcW w:w="568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37" w:type="dxa"/>
          </w:tcPr>
          <w:p w:rsidR="005573E1" w:rsidRPr="00CE376A" w:rsidRDefault="005573E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5573E1" w:rsidRPr="00CE376A" w:rsidRDefault="005573E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10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</w:tcPr>
          <w:p w:rsidR="005573E1" w:rsidRPr="00CE376A" w:rsidRDefault="005573E1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11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>по состоянию на 01.01.202</w:t>
            </w:r>
            <w:r>
              <w:rPr>
                <w:rStyle w:val="212pt13"/>
                <w:rFonts w:ascii="Times New Roman" w:eastAsia="Calibri" w:hAnsi="Times New Roman" w:cs="Times New Roman"/>
                <w:bCs/>
              </w:rPr>
              <w:t>4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объем муниципального долга Савоськинского  сельского поселения составил 0,0 </w:t>
            </w:r>
            <w:r w:rsidR="00CE3771" w:rsidRPr="00CE376A">
              <w:rPr>
                <w:rStyle w:val="212pt13"/>
                <w:rFonts w:ascii="Times New Roman" w:eastAsia="Calibri" w:hAnsi="Times New Roman" w:cs="Times New Roman"/>
                <w:bCs/>
              </w:rPr>
              <w:t>тыс.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рублей.</w:t>
            </w:r>
          </w:p>
        </w:tc>
        <w:tc>
          <w:tcPr>
            <w:tcW w:w="1276" w:type="dxa"/>
          </w:tcPr>
          <w:p w:rsidR="005573E1" w:rsidRPr="00CE376A" w:rsidRDefault="005573E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94D8A" w:rsidRPr="00CE376A" w:rsidTr="003B6EBE">
        <w:trPr>
          <w:trHeight w:val="145"/>
        </w:trPr>
        <w:tc>
          <w:tcPr>
            <w:tcW w:w="568" w:type="dxa"/>
          </w:tcPr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437" w:type="dxa"/>
          </w:tcPr>
          <w:p w:rsidR="00E94D8A" w:rsidRPr="00CE376A" w:rsidRDefault="00E94D8A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</w:t>
            </w:r>
          </w:p>
          <w:p w:rsidR="00E94D8A" w:rsidRPr="00CE376A" w:rsidRDefault="00E94D8A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660" w:type="dxa"/>
          </w:tcPr>
          <w:p w:rsidR="00E94D8A" w:rsidRPr="00CE376A" w:rsidRDefault="00E94D8A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E94D8A" w:rsidRPr="00CE376A" w:rsidRDefault="00E94D8A" w:rsidP="002C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на обслуживание муниципального долга Савоськинского сельского поселения в пределах нормативов, установленных </w:t>
            </w:r>
            <w:hyperlink r:id="rId12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693" w:type="dxa"/>
          </w:tcPr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Расходы на обслуживание муниципального долга 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 в бюджете 202</w:t>
            </w:r>
            <w:r>
              <w:rPr>
                <w:rStyle w:val="212pt13"/>
                <w:rFonts w:ascii="Times New Roman" w:hAnsi="Times New Roman" w:cs="Times New Roman"/>
                <w:bCs/>
              </w:rPr>
              <w:t>3</w:t>
            </w: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 года не запланированы.</w:t>
            </w:r>
          </w:p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94D8A" w:rsidRPr="00CE376A" w:rsidRDefault="00E94D8A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3B6EBE">
        <w:trPr>
          <w:trHeight w:val="145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" w:name="Par1596"/>
            <w:bookmarkEnd w:id="1"/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37" w:type="dxa"/>
          </w:tcPr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4</w:t>
            </w:r>
          </w:p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«Содействие по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вышению каче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660" w:type="dxa"/>
          </w:tcPr>
          <w:p w:rsidR="00C35271" w:rsidRPr="00CE376A" w:rsidRDefault="00C35271" w:rsidP="002C70F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40C" w:rsidRPr="00CE376A" w:rsidTr="003B6EBE">
        <w:trPr>
          <w:trHeight w:val="145"/>
        </w:trPr>
        <w:tc>
          <w:tcPr>
            <w:tcW w:w="56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37" w:type="dxa"/>
          </w:tcPr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</w:tcPr>
          <w:p w:rsidR="0064440C" w:rsidRPr="00CE376A" w:rsidRDefault="0064440C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64440C" w:rsidRPr="00CE376A" w:rsidRDefault="0064440C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64440C" w:rsidRPr="00CE376A" w:rsidRDefault="0064440C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соблюдение требований </w:t>
            </w:r>
            <w:hyperlink r:id="rId13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2693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3B6EBE">
        <w:trPr>
          <w:trHeight w:val="3042"/>
        </w:trPr>
        <w:tc>
          <w:tcPr>
            <w:tcW w:w="56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37" w:type="dxa"/>
          </w:tcPr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</w:p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качества управления му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660" w:type="dxa"/>
          </w:tcPr>
          <w:p w:rsidR="0064440C" w:rsidRPr="00CE376A" w:rsidRDefault="0064440C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64440C" w:rsidRPr="00CE376A" w:rsidRDefault="0064440C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64440C" w:rsidRPr="00CE376A" w:rsidRDefault="0064440C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693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3B6EBE">
        <w:trPr>
          <w:trHeight w:val="2023"/>
        </w:trPr>
        <w:tc>
          <w:tcPr>
            <w:tcW w:w="56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37" w:type="dxa"/>
          </w:tcPr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5</w:t>
            </w:r>
          </w:p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660" w:type="dxa"/>
          </w:tcPr>
          <w:p w:rsidR="003B6EBE" w:rsidRDefault="00C35271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</w:t>
            </w:r>
          </w:p>
          <w:p w:rsidR="00C35271" w:rsidRPr="00CE376A" w:rsidRDefault="00C35271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C35271" w:rsidRPr="00CE376A" w:rsidRDefault="00C35271" w:rsidP="002C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C35271" w:rsidRPr="00CE376A" w:rsidRDefault="00C35271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3B6EBE">
        <w:trPr>
          <w:trHeight w:val="274"/>
        </w:trPr>
        <w:tc>
          <w:tcPr>
            <w:tcW w:w="56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37" w:type="dxa"/>
          </w:tcPr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5.1.</w:t>
            </w:r>
          </w:p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 бюджет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обеспечен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муници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обра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зований Савоськинского сельского поселения</w:t>
            </w:r>
          </w:p>
        </w:tc>
        <w:tc>
          <w:tcPr>
            <w:tcW w:w="1660" w:type="dxa"/>
          </w:tcPr>
          <w:p w:rsidR="0064440C" w:rsidRPr="00CE376A" w:rsidRDefault="0064440C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64440C" w:rsidRPr="00CE376A" w:rsidRDefault="0064440C" w:rsidP="002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уровня бюджетной обеспеченности муниципальных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2693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3B6EBE">
        <w:trPr>
          <w:trHeight w:val="2023"/>
        </w:trPr>
        <w:tc>
          <w:tcPr>
            <w:tcW w:w="56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37" w:type="dxa"/>
          </w:tcPr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5.2.</w:t>
            </w:r>
          </w:p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Меры, направленные </w:t>
            </w:r>
          </w:p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660" w:type="dxa"/>
          </w:tcPr>
          <w:p w:rsidR="0064440C" w:rsidRPr="00CE376A" w:rsidRDefault="0064440C" w:rsidP="002C70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4" w:type="dxa"/>
          </w:tcPr>
          <w:p w:rsidR="0064440C" w:rsidRPr="00CE376A" w:rsidRDefault="0064440C" w:rsidP="002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693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2C70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0F7A" w:rsidRDefault="00610F7A" w:rsidP="00D04BCE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Default="00610F7A" w:rsidP="00610F7A">
      <w:pPr>
        <w:rPr>
          <w:sz w:val="24"/>
          <w:szCs w:val="24"/>
        </w:rPr>
      </w:pPr>
    </w:p>
    <w:p w:rsidR="00610F7A" w:rsidRDefault="00610F7A" w:rsidP="00610F7A">
      <w:pPr>
        <w:tabs>
          <w:tab w:val="left" w:pos="1800"/>
        </w:tabs>
        <w:rPr>
          <w:sz w:val="24"/>
          <w:szCs w:val="24"/>
        </w:rPr>
        <w:sectPr w:rsidR="00610F7A" w:rsidSect="002C70F0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r>
        <w:rPr>
          <w:sz w:val="24"/>
          <w:szCs w:val="24"/>
        </w:rPr>
        <w:tab/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и создание условий для эффективного управления 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>муниципальными финансами»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56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C356A3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5"/>
        <w:gridCol w:w="2555"/>
        <w:gridCol w:w="1322"/>
        <w:gridCol w:w="1321"/>
        <w:gridCol w:w="1056"/>
      </w:tblGrid>
      <w:tr w:rsidR="00C356A3" w:rsidRPr="00C356A3" w:rsidTr="009903E4">
        <w:trPr>
          <w:trHeight w:val="298"/>
          <w:tblCellSpacing w:w="5" w:type="nil"/>
        </w:trPr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56A3" w:rsidRPr="00C356A3" w:rsidTr="009903E4">
        <w:trPr>
          <w:trHeight w:val="1150"/>
          <w:tblCellSpacing w:w="5" w:type="nil"/>
        </w:trPr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5"/>
        <w:gridCol w:w="2562"/>
        <w:gridCol w:w="1327"/>
        <w:gridCol w:w="1311"/>
        <w:gridCol w:w="13"/>
        <w:gridCol w:w="1031"/>
      </w:tblGrid>
      <w:tr w:rsidR="00C356A3" w:rsidRPr="00C356A3" w:rsidTr="003B6EBE">
        <w:trPr>
          <w:trHeight w:val="144"/>
          <w:tblHeader/>
          <w:tblCellSpacing w:w="5" w:type="nil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6A3" w:rsidRPr="00C356A3" w:rsidTr="003B6EBE">
        <w:trPr>
          <w:trHeight w:val="320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6447,2</w:t>
            </w:r>
          </w:p>
        </w:tc>
      </w:tr>
      <w:tr w:rsidR="00057926" w:rsidRPr="00C356A3" w:rsidTr="003B6EBE">
        <w:trPr>
          <w:trHeight w:val="30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6447,2</w:t>
            </w:r>
          </w:p>
        </w:tc>
      </w:tr>
      <w:tr w:rsidR="00057926" w:rsidRPr="00C356A3" w:rsidTr="003B6EBE">
        <w:trPr>
          <w:trHeight w:val="38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31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31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26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F51B6D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1.1.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мероприятий по росту доходного потенциала  Савоськинского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Решением Савоськинского  сельского поселения о налогах и сборах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2D2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</w:t>
            </w:r>
            <w:r w:rsidRPr="00C356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9B02D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9B02D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9B02D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6447,2</w:t>
            </w:r>
          </w:p>
        </w:tc>
      </w:tr>
      <w:tr w:rsidR="009B02D2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9B02D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9B02D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9B02D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6447,2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тивно-правового регулирования по организации бюджетного процесса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239B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2.2.</w:t>
            </w:r>
          </w:p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70043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70043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70043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6374,2</w:t>
            </w:r>
          </w:p>
        </w:tc>
      </w:tr>
      <w:tr w:rsidR="0013239B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70043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70043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70043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AE704D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14" w:anchor="sub_223" w:history="1">
              <w:r w:rsidR="00057926" w:rsidRPr="00C356A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.3.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13239B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13239B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13239B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13239B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13239B" w:rsidP="0099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13239B" w:rsidP="0099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2.5.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Использование единой информационной системы управления общественными финансами Савоськинского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3. «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 долгом Савоськинского сельского поселения»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rPr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F51B6D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3.1.</w:t>
            </w:r>
          </w:p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</w:t>
            </w:r>
            <w:r w:rsidR="00F51B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спечение проведения единой поли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тики муниципальных  заим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Савоськинского сельского поселения, управления</w:t>
            </w:r>
            <w:r w:rsidR="00F51B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муниципальным долгом в соответ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ствии с Бюд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долга Савоськинского сельского поселения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4 «Содействие повышению качества управления муниципальными финансами»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5 «Поддержание устойчивого исполнения местных бюджетов»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3B6EB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10F7A" w:rsidRDefault="00610F7A" w:rsidP="00610F7A">
      <w:pPr>
        <w:tabs>
          <w:tab w:val="left" w:pos="1800"/>
        </w:tabs>
        <w:rPr>
          <w:sz w:val="24"/>
          <w:szCs w:val="24"/>
        </w:rPr>
      </w:pPr>
    </w:p>
    <w:p w:rsidR="00610F7A" w:rsidRDefault="00610F7A" w:rsidP="00610F7A">
      <w:pPr>
        <w:rPr>
          <w:sz w:val="24"/>
          <w:szCs w:val="24"/>
        </w:rPr>
      </w:pPr>
    </w:p>
    <w:p w:rsidR="00281E99" w:rsidRDefault="00281E99" w:rsidP="00610F7A">
      <w:pPr>
        <w:rPr>
          <w:sz w:val="24"/>
          <w:szCs w:val="24"/>
        </w:rPr>
        <w:sectPr w:rsidR="00281E99" w:rsidSect="003B6EBE"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060FF0" w:rsidRPr="00060FF0" w:rsidRDefault="00060FF0" w:rsidP="001C2DED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060FF0" w:rsidRPr="00060FF0" w:rsidRDefault="00060FF0" w:rsidP="001C2DED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программы </w:t>
      </w:r>
    </w:p>
    <w:p w:rsidR="00060FF0" w:rsidRPr="00060FF0" w:rsidRDefault="00060FF0" w:rsidP="001C2DED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060FF0" w:rsidRPr="00060FF0" w:rsidRDefault="00060FF0" w:rsidP="001C2DED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060FF0" w:rsidRPr="00060FF0" w:rsidRDefault="00060FF0" w:rsidP="001C2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и создание условий для эффективного управления </w:t>
      </w:r>
    </w:p>
    <w:p w:rsidR="00060FF0" w:rsidRPr="00060FF0" w:rsidRDefault="00060FF0" w:rsidP="001C2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>муниципальными финансами» за 202</w:t>
      </w:r>
      <w:r w:rsidR="00DC11F6">
        <w:rPr>
          <w:rFonts w:ascii="Times New Roman" w:hAnsi="Times New Roman" w:cs="Times New Roman"/>
          <w:sz w:val="24"/>
          <w:szCs w:val="24"/>
        </w:rPr>
        <w:t>3</w:t>
      </w:r>
      <w:r w:rsidRPr="00060F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0FF0" w:rsidRPr="00F51B6D" w:rsidRDefault="00060FF0" w:rsidP="001C2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0FF0" w:rsidRPr="00060FF0" w:rsidRDefault="00060FF0" w:rsidP="001C2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060FF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060FF0" w:rsidRPr="00060FF0" w:rsidRDefault="00060FF0" w:rsidP="001C2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FF0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060FF0" w:rsidRPr="00F51B6D" w:rsidRDefault="00060FF0" w:rsidP="001C2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7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034"/>
        <w:gridCol w:w="1003"/>
        <w:gridCol w:w="2076"/>
        <w:gridCol w:w="1550"/>
        <w:gridCol w:w="1524"/>
        <w:gridCol w:w="2869"/>
      </w:tblGrid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F51B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F51B6D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F51B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F51B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F51B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F51B6D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F51B6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1B6D" w:rsidRPr="00060FF0" w:rsidTr="00F27AEF">
        <w:trPr>
          <w:trHeight w:val="313"/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D" w:rsidRPr="001C2DED" w:rsidRDefault="00F51B6D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программа: </w:t>
            </w:r>
            <w:r w:rsidRPr="001C2DE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1C2DE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1. Наличие бюджетного прогноза Савоськинского сельского поселения на долгосрочный период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да/нет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Показатель 2. </w:t>
            </w:r>
          </w:p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Темп роста налоговых и неналоговых доходов бюджета Савоськинского сельского поселения к уровню предыдущего года (в сопоставимых  условиях)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555C08" w:rsidRPr="001C2DED">
              <w:rPr>
                <w:rFonts w:ascii="Times New Roman" w:hAnsi="Times New Roman" w:cs="Times New Roman"/>
                <w:sz w:val="23"/>
                <w:szCs w:val="23"/>
              </w:rPr>
              <w:t>7,0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A310E" w:rsidRPr="001C2DED">
              <w:rPr>
                <w:rFonts w:ascii="Times New Roman" w:hAnsi="Times New Roman" w:cs="Times New Roman"/>
                <w:sz w:val="23"/>
                <w:szCs w:val="23"/>
              </w:rPr>
              <w:t>07,7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107,</w:t>
            </w:r>
            <w:r w:rsidR="00AA310E" w:rsidRPr="001C2DE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Показатель 3. </w:t>
            </w: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 xml:space="preserve">Доля просроченной кредиторской задолженности в расходах </w:t>
            </w: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местного бюджета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4. Отношение объема муниципального долга Савоськинского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pStyle w:val="ConsPlusCell"/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Подпрограмма 1 «</w:t>
            </w:r>
            <w:r w:rsidRPr="001C2DED">
              <w:rPr>
                <w:rFonts w:ascii="Times New Roman" w:hAnsi="Times New Roman" w:cs="Times New Roman"/>
                <w:bCs/>
                <w:kern w:val="2"/>
                <w:sz w:val="23"/>
                <w:szCs w:val="23"/>
              </w:rPr>
              <w:t>Долгосрочное финансовое планирование</w:t>
            </w: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1.1. Объем налоговых доходов бюджета Савоськинского сельского поселения (за вычетом: разовых поступлений)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тыс. </w:t>
            </w:r>
          </w:p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рублей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CE5E21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3913,4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CE5E21" w:rsidP="001C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4239,8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E5E21" w:rsidRPr="001C2DED">
              <w:rPr>
                <w:rFonts w:ascii="Times New Roman" w:hAnsi="Times New Roman" w:cs="Times New Roman"/>
                <w:sz w:val="23"/>
                <w:szCs w:val="23"/>
              </w:rPr>
              <w:t>5435,2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1.2. Доля расходов местного бюджета, формируемых в рамках муниципальных программ Савоськинского сельского поселения, в общем объеме расходов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6C5854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71,6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6C5854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97,4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6C5854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97,4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Подпрограмма 2 «Н</w:t>
            </w:r>
            <w:r w:rsidRPr="001C2DED">
              <w:rPr>
                <w:rFonts w:ascii="Times New Roman" w:hAnsi="Times New Roman" w:cs="Times New Roman"/>
                <w:bCs/>
                <w:sz w:val="23"/>
                <w:szCs w:val="23"/>
              </w:rPr>
              <w:t>ормативно-методическое обеспечение и организация бюджетного процесса»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2.1. Исполнение расходных обязательств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9A3A15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96,4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  <w:r w:rsidR="00333828"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8,</w:t>
            </w:r>
            <w:r w:rsidR="00C15A43"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333828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98,</w:t>
            </w:r>
            <w:r w:rsidR="007511A1" w:rsidRPr="001C2DE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2.3.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Показатель 2.4. Доля организаций сектора 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AE704D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anchor="sub_300" w:history="1">
              <w:r w:rsidR="00060FF0" w:rsidRPr="001C2DED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3"/>
                  <w:szCs w:val="23"/>
                  <w:u w:val="none"/>
                </w:rPr>
                <w:t>Подпрограмма 3</w:t>
              </w:r>
            </w:hyperlink>
            <w:r w:rsidR="00060FF0" w:rsidRPr="001C2DED">
              <w:rPr>
                <w:rFonts w:ascii="Times New Roman" w:hAnsi="Times New Roman" w:cs="Times New Roman"/>
                <w:bCs/>
                <w:kern w:val="2"/>
                <w:sz w:val="23"/>
                <w:szCs w:val="23"/>
              </w:rPr>
              <w:t xml:space="preserve"> «Управление муниципальным долгом Савоськинского сельского поселения»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Показатель 3.1. Доля расходов на обслуживание </w:t>
            </w: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муниципального долга Савоськинского сельского поселения 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процент</w:t>
            </w: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AE704D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anchor="sub_300" w:history="1">
              <w:r w:rsidR="00060FF0" w:rsidRPr="001C2DED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3"/>
                  <w:szCs w:val="23"/>
                  <w:u w:val="none"/>
                </w:rPr>
                <w:t>Подпрограмма</w:t>
              </w:r>
            </w:hyperlink>
            <w:r w:rsidR="00060FF0" w:rsidRPr="001C2DED">
              <w:rPr>
                <w:rFonts w:ascii="Times New Roman" w:hAnsi="Times New Roman" w:cs="Times New Roman"/>
                <w:sz w:val="23"/>
                <w:szCs w:val="23"/>
              </w:rPr>
              <w:t xml:space="preserve"> 4</w:t>
            </w:r>
            <w:r w:rsidR="00060FF0" w:rsidRPr="001C2DED">
              <w:rPr>
                <w:rFonts w:ascii="Times New Roman" w:hAnsi="Times New Roman" w:cs="Times New Roman"/>
                <w:bCs/>
                <w:kern w:val="2"/>
                <w:sz w:val="23"/>
                <w:szCs w:val="23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Показатель 4.1. Доля муниципальных образований, в отношении которых осуществляются меры, предусмотренные </w:t>
            </w:r>
            <w:hyperlink r:id="rId17" w:history="1">
              <w:r w:rsidRPr="001C2DE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kern w:val="2"/>
                  <w:sz w:val="23"/>
                  <w:szCs w:val="23"/>
                  <w:u w:val="none"/>
                </w:rPr>
                <w:t>пунктом 4 статьи 136</w:t>
              </w:r>
            </w:hyperlink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AE704D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anchor="sub_600" w:history="1">
              <w:r w:rsidR="00060FF0" w:rsidRPr="001C2DED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3"/>
                  <w:szCs w:val="23"/>
                  <w:u w:val="none"/>
                </w:rPr>
                <w:t xml:space="preserve">Подпрограмма </w:t>
              </w:r>
            </w:hyperlink>
            <w:r w:rsidR="00060FF0" w:rsidRPr="001C2DE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60FF0" w:rsidRPr="001C2DED">
              <w:rPr>
                <w:rFonts w:ascii="Times New Roman" w:hAnsi="Times New Roman" w:cs="Times New Roman"/>
                <w:bCs/>
                <w:kern w:val="2"/>
                <w:sz w:val="23"/>
                <w:szCs w:val="23"/>
              </w:rPr>
              <w:t xml:space="preserve"> «Поддержание устойчивого исполнения местных бюджетов»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Показатель 5.1. Доля просроченной кредиторской задолженности к расходам муниципальных образований </w:t>
            </w:r>
            <w:r w:rsidRPr="001C2DED">
              <w:rPr>
                <w:rFonts w:ascii="Times New Roman" w:hAnsi="Times New Roman" w:cs="Times New Roman"/>
                <w:bCs/>
                <w:kern w:val="2"/>
                <w:sz w:val="23"/>
                <w:szCs w:val="23"/>
              </w:rPr>
              <w:t>Савоськинского сельского поселения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0FF0" w:rsidRPr="00060FF0" w:rsidTr="007748A4">
        <w:trPr>
          <w:trHeight w:val="82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60FF0" w:rsidRPr="001C2DED" w:rsidRDefault="00060FF0" w:rsidP="001C2DED">
            <w:pPr>
              <w:pStyle w:val="a7"/>
              <w:rPr>
                <w:sz w:val="23"/>
                <w:szCs w:val="23"/>
              </w:rPr>
            </w:pPr>
            <w:r w:rsidRPr="001C2DED">
              <w:rPr>
                <w:sz w:val="23"/>
                <w:szCs w:val="23"/>
              </w:rPr>
              <w:t>14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Показатель 5.2. Количество муниципальных образований, в которых дефицит бюджета и предельный объем муниципального долга </w:t>
            </w:r>
          </w:p>
          <w:p w:rsidR="007748A4" w:rsidRPr="001C2DED" w:rsidRDefault="007748A4" w:rsidP="001C2DE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превышают уровень, установленный </w:t>
            </w:r>
            <w:hyperlink r:id="rId19" w:history="1">
              <w:r w:rsidRPr="001C2DE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kern w:val="2"/>
                  <w:sz w:val="23"/>
                  <w:szCs w:val="23"/>
                  <w:u w:val="none"/>
                </w:rPr>
                <w:t>бюджетным законодательством</w:t>
              </w:r>
            </w:hyperlink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kern w:val="2"/>
                <w:sz w:val="23"/>
                <w:szCs w:val="23"/>
              </w:rPr>
              <w:t>штук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D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1C2DED" w:rsidRDefault="00060FF0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48A4" w:rsidRPr="00060FF0" w:rsidTr="00F7492E">
        <w:trPr>
          <w:trHeight w:val="290"/>
          <w:tblCellSpacing w:w="5" w:type="nil"/>
          <w:jc w:val="center"/>
        </w:trPr>
        <w:tc>
          <w:tcPr>
            <w:tcW w:w="14795" w:type="dxa"/>
            <w:gridSpan w:val="7"/>
            <w:tcBorders>
              <w:top w:val="single" w:sz="4" w:space="0" w:color="auto"/>
              <w:bottom w:val="nil"/>
            </w:tcBorders>
          </w:tcPr>
          <w:p w:rsidR="007748A4" w:rsidRPr="001C2DED" w:rsidRDefault="007748A4" w:rsidP="001C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36835" w:rsidRDefault="00336835" w:rsidP="001C2DED">
      <w:pPr>
        <w:spacing w:after="0" w:line="240" w:lineRule="auto"/>
      </w:pPr>
    </w:p>
    <w:p w:rsidR="00F7492E" w:rsidRDefault="00F7492E" w:rsidP="001C2DED">
      <w:pPr>
        <w:spacing w:after="0" w:line="240" w:lineRule="auto"/>
      </w:pPr>
    </w:p>
    <w:p w:rsidR="00F7492E" w:rsidRPr="00F7492E" w:rsidRDefault="00F7492E" w:rsidP="001C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2E">
        <w:rPr>
          <w:rFonts w:ascii="Times New Roman" w:hAnsi="Times New Roman" w:cs="Times New Roman"/>
          <w:sz w:val="24"/>
          <w:szCs w:val="24"/>
        </w:rPr>
        <w:t>Глава Администрации Савоськинского сельского поселения                                     И.А.Фроленко</w:t>
      </w:r>
    </w:p>
    <w:sectPr w:rsidR="00F7492E" w:rsidRPr="00F7492E" w:rsidSect="001C2DED">
      <w:pgSz w:w="16838" w:h="11905" w:orient="landscape"/>
      <w:pgMar w:top="153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96" w:rsidRDefault="00ED7D96" w:rsidP="008F5719">
      <w:pPr>
        <w:spacing w:after="0" w:line="240" w:lineRule="auto"/>
      </w:pPr>
      <w:r>
        <w:separator/>
      </w:r>
    </w:p>
  </w:endnote>
  <w:endnote w:type="continuationSeparator" w:id="0">
    <w:p w:rsidR="00ED7D96" w:rsidRDefault="00ED7D96" w:rsidP="008F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33848"/>
      <w:docPartObj>
        <w:docPartGallery w:val="Page Numbers (Bottom of Page)"/>
        <w:docPartUnique/>
      </w:docPartObj>
    </w:sdtPr>
    <w:sdtEndPr/>
    <w:sdtContent>
      <w:p w:rsidR="009903E4" w:rsidRDefault="00AE704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3E4" w:rsidRPr="006A447F" w:rsidRDefault="009903E4" w:rsidP="009903E4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96" w:rsidRDefault="00ED7D96" w:rsidP="008F5719">
      <w:pPr>
        <w:spacing w:after="0" w:line="240" w:lineRule="auto"/>
      </w:pPr>
      <w:r>
        <w:separator/>
      </w:r>
    </w:p>
  </w:footnote>
  <w:footnote w:type="continuationSeparator" w:id="0">
    <w:p w:rsidR="00ED7D96" w:rsidRDefault="00ED7D96" w:rsidP="008F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C0A03"/>
    <w:multiLevelType w:val="hybridMultilevel"/>
    <w:tmpl w:val="1356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D30569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AF3813"/>
    <w:multiLevelType w:val="hybridMultilevel"/>
    <w:tmpl w:val="AB0EEA2A"/>
    <w:lvl w:ilvl="0" w:tplc="CD305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57A"/>
    <w:rsid w:val="00031DA2"/>
    <w:rsid w:val="00031F65"/>
    <w:rsid w:val="00057926"/>
    <w:rsid w:val="00060FF0"/>
    <w:rsid w:val="00084F0E"/>
    <w:rsid w:val="000947BE"/>
    <w:rsid w:val="000D4BD1"/>
    <w:rsid w:val="000F792E"/>
    <w:rsid w:val="0013239B"/>
    <w:rsid w:val="0013417A"/>
    <w:rsid w:val="001906CC"/>
    <w:rsid w:val="001A28DF"/>
    <w:rsid w:val="001B7A1C"/>
    <w:rsid w:val="001C2DED"/>
    <w:rsid w:val="00204C67"/>
    <w:rsid w:val="002178F5"/>
    <w:rsid w:val="00281E99"/>
    <w:rsid w:val="002B1DFD"/>
    <w:rsid w:val="002C70F0"/>
    <w:rsid w:val="002C7F3D"/>
    <w:rsid w:val="00332B2E"/>
    <w:rsid w:val="00333828"/>
    <w:rsid w:val="00336835"/>
    <w:rsid w:val="0035083E"/>
    <w:rsid w:val="003910AC"/>
    <w:rsid w:val="003B6EBE"/>
    <w:rsid w:val="003E1F6A"/>
    <w:rsid w:val="00460BF8"/>
    <w:rsid w:val="00486858"/>
    <w:rsid w:val="004F0D27"/>
    <w:rsid w:val="004F18A2"/>
    <w:rsid w:val="00516FE4"/>
    <w:rsid w:val="00555C08"/>
    <w:rsid w:val="00556F7E"/>
    <w:rsid w:val="005573E1"/>
    <w:rsid w:val="00610F7A"/>
    <w:rsid w:val="0062394D"/>
    <w:rsid w:val="0064440C"/>
    <w:rsid w:val="006640DF"/>
    <w:rsid w:val="00671156"/>
    <w:rsid w:val="006C50FB"/>
    <w:rsid w:val="006C5854"/>
    <w:rsid w:val="00700279"/>
    <w:rsid w:val="00700430"/>
    <w:rsid w:val="00733287"/>
    <w:rsid w:val="007511A1"/>
    <w:rsid w:val="007748A4"/>
    <w:rsid w:val="007F5C09"/>
    <w:rsid w:val="008F5719"/>
    <w:rsid w:val="009226A0"/>
    <w:rsid w:val="00984DBD"/>
    <w:rsid w:val="009903E4"/>
    <w:rsid w:val="00997664"/>
    <w:rsid w:val="009A3A15"/>
    <w:rsid w:val="009B02D2"/>
    <w:rsid w:val="009B109D"/>
    <w:rsid w:val="00A30C4E"/>
    <w:rsid w:val="00A33CDD"/>
    <w:rsid w:val="00A95151"/>
    <w:rsid w:val="00AA310E"/>
    <w:rsid w:val="00AC1BC6"/>
    <w:rsid w:val="00AC7267"/>
    <w:rsid w:val="00AD657A"/>
    <w:rsid w:val="00AE704D"/>
    <w:rsid w:val="00B76B68"/>
    <w:rsid w:val="00B84C47"/>
    <w:rsid w:val="00B876C8"/>
    <w:rsid w:val="00C15A43"/>
    <w:rsid w:val="00C35271"/>
    <w:rsid w:val="00C356A3"/>
    <w:rsid w:val="00CB3DBB"/>
    <w:rsid w:val="00CE376A"/>
    <w:rsid w:val="00CE3771"/>
    <w:rsid w:val="00CE5E21"/>
    <w:rsid w:val="00D04BCE"/>
    <w:rsid w:val="00D10413"/>
    <w:rsid w:val="00D20B37"/>
    <w:rsid w:val="00D7578C"/>
    <w:rsid w:val="00DB0304"/>
    <w:rsid w:val="00DC11F6"/>
    <w:rsid w:val="00E94D8A"/>
    <w:rsid w:val="00ED5CC5"/>
    <w:rsid w:val="00ED6F5E"/>
    <w:rsid w:val="00ED7D96"/>
    <w:rsid w:val="00F51B6D"/>
    <w:rsid w:val="00F71FC1"/>
    <w:rsid w:val="00F73848"/>
    <w:rsid w:val="00F7492E"/>
    <w:rsid w:val="00F83156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B8A70-3E2A-4789-8EDA-7CEB959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19"/>
  </w:style>
  <w:style w:type="paragraph" w:styleId="2">
    <w:name w:val="heading 2"/>
    <w:basedOn w:val="a"/>
    <w:next w:val="a"/>
    <w:link w:val="20"/>
    <w:qFormat/>
    <w:rsid w:val="00D04B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BC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D04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link w:val="ConsPlusCell0"/>
    <w:rsid w:val="00D04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unhideWhenUsed/>
    <w:rsid w:val="00D04BCE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sid w:val="00D04BCE"/>
    <w:rPr>
      <w:lang w:eastAsia="en-US"/>
    </w:rPr>
  </w:style>
  <w:style w:type="paragraph" w:styleId="a5">
    <w:name w:val="footer"/>
    <w:basedOn w:val="a"/>
    <w:link w:val="a4"/>
    <w:uiPriority w:val="99"/>
    <w:unhideWhenUsed/>
    <w:rsid w:val="00D04BC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D04BCE"/>
  </w:style>
  <w:style w:type="paragraph" w:styleId="a6">
    <w:name w:val="Normal (Web)"/>
    <w:basedOn w:val="a"/>
    <w:uiPriority w:val="99"/>
    <w:unhideWhenUsed/>
    <w:rsid w:val="00D04BC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D04BCE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D04BC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BCE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7">
    <w:name w:val="No Spacing"/>
    <w:basedOn w:val="a"/>
    <w:link w:val="a8"/>
    <w:qFormat/>
    <w:rsid w:val="00D04BC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rsid w:val="00D04BCE"/>
    <w:rPr>
      <w:rFonts w:ascii="Calibri" w:eastAsia="Calibri" w:hAnsi="Calibri" w:cs="Times New Roman"/>
      <w:lang w:val="en-US" w:eastAsia="en-US" w:bidi="en-US"/>
    </w:rPr>
  </w:style>
  <w:style w:type="paragraph" w:customStyle="1" w:styleId="formattext">
    <w:name w:val="formattext"/>
    <w:basedOn w:val="a"/>
    <w:rsid w:val="00D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D04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D0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C35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"/>
    <w:basedOn w:val="a"/>
    <w:rsid w:val="00C352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12pt13">
    <w:name w:val="Основной текст (2) + 12 pt13"/>
    <w:rsid w:val="00C35271"/>
    <w:rPr>
      <w:sz w:val="24"/>
      <w:szCs w:val="24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B84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4C47"/>
  </w:style>
  <w:style w:type="character" w:styleId="ac">
    <w:name w:val="FollowedHyperlink"/>
    <w:basedOn w:val="a0"/>
    <w:uiPriority w:val="99"/>
    <w:semiHidden/>
    <w:unhideWhenUsed/>
    <w:rsid w:val="00031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01776" TargetMode="External"/><Relationship Id="rId13" Type="http://schemas.openxmlformats.org/officeDocument/2006/relationships/hyperlink" Target="garantF1://12012604.20001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136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200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GAVRIL~1\AppData\Local\Temp\2222079-112732079-11286483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B36D-0AD7-4825-BFF2-4D686FD5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89</cp:revision>
  <cp:lastPrinted>2024-03-14T11:12:00Z</cp:lastPrinted>
  <dcterms:created xsi:type="dcterms:W3CDTF">2024-03-12T12:49:00Z</dcterms:created>
  <dcterms:modified xsi:type="dcterms:W3CDTF">2024-03-18T13:39:00Z</dcterms:modified>
</cp:coreProperties>
</file>