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D2" w:rsidRDefault="00264694" w:rsidP="00A95E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ED2">
        <w:rPr>
          <w:rFonts w:ascii="Times New Roman" w:hAnsi="Times New Roman" w:cs="Times New Roman"/>
          <w:sz w:val="28"/>
          <w:szCs w:val="28"/>
        </w:rPr>
        <w:t xml:space="preserve">РОСТОВСКАЯ ОБЛАСТЬ                         </w:t>
      </w:r>
    </w:p>
    <w:p w:rsidR="00264694" w:rsidRPr="00A95ED2" w:rsidRDefault="00264694" w:rsidP="00A95ED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5ED2">
        <w:rPr>
          <w:rFonts w:ascii="Times New Roman" w:hAnsi="Times New Roman" w:cs="Times New Roman"/>
          <w:sz w:val="28"/>
          <w:szCs w:val="28"/>
        </w:rPr>
        <w:t xml:space="preserve"> ЗИМОВНИКОВСКИЙ РАЙОН</w:t>
      </w:r>
    </w:p>
    <w:p w:rsidR="00264694" w:rsidRPr="00A95ED2" w:rsidRDefault="00264694" w:rsidP="00264694">
      <w:pPr>
        <w:jc w:val="center"/>
        <w:rPr>
          <w:rFonts w:ascii="Times New Roman" w:hAnsi="Times New Roman"/>
          <w:b/>
          <w:sz w:val="28"/>
          <w:szCs w:val="28"/>
        </w:rPr>
      </w:pPr>
      <w:r w:rsidRPr="00A95ED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264694" w:rsidRPr="00A95ED2" w:rsidRDefault="00264694" w:rsidP="00264694">
      <w:pPr>
        <w:jc w:val="center"/>
        <w:rPr>
          <w:rFonts w:ascii="Times New Roman" w:hAnsi="Times New Roman"/>
          <w:b/>
          <w:sz w:val="28"/>
          <w:szCs w:val="28"/>
        </w:rPr>
      </w:pPr>
      <w:r w:rsidRPr="00A95ED2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264694" w:rsidRPr="00A95ED2" w:rsidRDefault="00264694" w:rsidP="00264694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4694" w:rsidRPr="00A95ED2" w:rsidRDefault="00264694" w:rsidP="002646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ED2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264694" w:rsidRPr="00A95ED2" w:rsidRDefault="00264694" w:rsidP="0026469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95ED2">
        <w:rPr>
          <w:rFonts w:ascii="Times New Roman" w:hAnsi="Times New Roman"/>
          <w:b/>
          <w:sz w:val="28"/>
          <w:szCs w:val="28"/>
        </w:rPr>
        <w:t xml:space="preserve"> САВОСЬКИНСКОГО СЕЛЬСКОГО ПОСЕЛЕНИЯ</w:t>
      </w:r>
    </w:p>
    <w:p w:rsidR="00264694" w:rsidRPr="00A95ED2" w:rsidRDefault="00264694" w:rsidP="0026469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4694" w:rsidRPr="00A95ED2" w:rsidRDefault="00264694" w:rsidP="00264694">
      <w:pPr>
        <w:pStyle w:val="ConsPlusTitle"/>
        <w:widowControl/>
        <w:tabs>
          <w:tab w:val="center" w:pos="4677"/>
          <w:tab w:val="left" w:pos="7873"/>
        </w:tabs>
        <w:rPr>
          <w:rFonts w:ascii="Times New Roman" w:hAnsi="Times New Roman" w:cs="Times New Roman"/>
          <w:sz w:val="28"/>
          <w:szCs w:val="28"/>
        </w:rPr>
      </w:pPr>
      <w:r w:rsidRPr="00A95ED2">
        <w:rPr>
          <w:rFonts w:ascii="Times New Roman" w:hAnsi="Times New Roman" w:cs="Times New Roman"/>
          <w:sz w:val="28"/>
          <w:szCs w:val="28"/>
        </w:rPr>
        <w:tab/>
        <w:t xml:space="preserve">       РЕШЕНИЕ</w:t>
      </w:r>
    </w:p>
    <w:p w:rsidR="00264694" w:rsidRPr="00A95ED2" w:rsidRDefault="00264694" w:rsidP="00264694">
      <w:pPr>
        <w:ind w:firstLine="709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264694" w:rsidRPr="00A95ED2" w:rsidRDefault="00264694" w:rsidP="0026469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1" w:type="dxa"/>
        <w:tblLook w:val="0000"/>
      </w:tblPr>
      <w:tblGrid>
        <w:gridCol w:w="5252"/>
      </w:tblGrid>
      <w:tr w:rsidR="00264694" w:rsidRPr="00A95ED2" w:rsidTr="009825BC">
        <w:trPr>
          <w:trHeight w:val="524"/>
        </w:trPr>
        <w:tc>
          <w:tcPr>
            <w:tcW w:w="5252" w:type="dxa"/>
          </w:tcPr>
          <w:p w:rsidR="00264694" w:rsidRPr="00A95ED2" w:rsidRDefault="00264694" w:rsidP="000901C2">
            <w:pPr>
              <w:pStyle w:val="af1"/>
            </w:pPr>
            <w:r w:rsidRPr="00A95ED2">
              <w:t xml:space="preserve">Об утверждении Порядка выдвижения, внесения, обсуждения и рассмотрения инициативных проектов в Савоськинском сельском поселении </w:t>
            </w:r>
          </w:p>
          <w:p w:rsidR="00264694" w:rsidRPr="00A95ED2" w:rsidRDefault="00264694" w:rsidP="009825BC">
            <w:pPr>
              <w:autoSpaceDE w:val="0"/>
              <w:autoSpaceDN w:val="0"/>
              <w:adjustRightInd w:val="0"/>
              <w:ind w:left="14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694" w:rsidRPr="00A95ED2" w:rsidRDefault="00264694" w:rsidP="0026469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 xml:space="preserve">                    </w:t>
      </w:r>
      <w:r w:rsidRPr="00A95ED2"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264694" w:rsidRPr="00A95ED2" w:rsidRDefault="00264694" w:rsidP="00264694">
      <w:pPr>
        <w:rPr>
          <w:rFonts w:ascii="Times New Roman" w:hAnsi="Times New Roman"/>
          <w:b/>
          <w:sz w:val="28"/>
          <w:szCs w:val="28"/>
          <w:lang w:eastAsia="ru-RU"/>
        </w:rPr>
      </w:pPr>
      <w:r w:rsidRPr="00A95ED2">
        <w:rPr>
          <w:rFonts w:ascii="Times New Roman" w:hAnsi="Times New Roman"/>
          <w:b/>
          <w:sz w:val="28"/>
          <w:szCs w:val="28"/>
        </w:rPr>
        <w:t xml:space="preserve">        Собранием депутатов                           </w:t>
      </w:r>
      <w:r w:rsidR="00A95ED2">
        <w:rPr>
          <w:rFonts w:ascii="Times New Roman" w:hAnsi="Times New Roman"/>
          <w:b/>
          <w:sz w:val="28"/>
          <w:szCs w:val="28"/>
        </w:rPr>
        <w:t xml:space="preserve">                        27 апреля 2021 года</w:t>
      </w:r>
    </w:p>
    <w:p w:rsidR="00264694" w:rsidRPr="00A95ED2" w:rsidRDefault="00264694" w:rsidP="00264694">
      <w:pPr>
        <w:pStyle w:val="af0"/>
        <w:rPr>
          <w:sz w:val="28"/>
          <w:szCs w:val="28"/>
        </w:rPr>
      </w:pPr>
    </w:p>
    <w:p w:rsidR="00264694" w:rsidRPr="00A95ED2" w:rsidRDefault="00264694" w:rsidP="000901C2">
      <w:pPr>
        <w:pStyle w:val="af1"/>
      </w:pPr>
      <w:r w:rsidRPr="00A95ED2">
        <w:t xml:space="preserve">   </w:t>
      </w:r>
      <w:r w:rsidR="00A95ED2">
        <w:t xml:space="preserve">   </w:t>
      </w:r>
      <w:r w:rsidRPr="00A95ED2">
        <w:t>В соответствии со статьей 26</w:t>
      </w:r>
      <w:r w:rsidRPr="00A95ED2">
        <w:rPr>
          <w:vertAlign w:val="superscript"/>
        </w:rPr>
        <w:t>1</w:t>
      </w:r>
      <w:r w:rsidRPr="00A95ED2">
        <w:t xml:space="preserve"> Федерального закона от 6 октября 2003 года № 131-ФЗ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9952C5" w:rsidRPr="00A95ED2">
        <w:t>«</w:t>
      </w:r>
      <w:r w:rsidRPr="00A95ED2">
        <w:t>Савоськинско</w:t>
      </w:r>
      <w:r w:rsidR="009952C5" w:rsidRPr="00A95ED2">
        <w:t>е</w:t>
      </w:r>
      <w:r w:rsidRPr="00A95ED2">
        <w:t xml:space="preserve"> сельско</w:t>
      </w:r>
      <w:r w:rsidR="009952C5" w:rsidRPr="00A95ED2">
        <w:t>е</w:t>
      </w:r>
      <w:r w:rsidRPr="00A95ED2">
        <w:t xml:space="preserve"> поселени</w:t>
      </w:r>
      <w:r w:rsidR="009952C5" w:rsidRPr="00A95ED2">
        <w:t>е»</w:t>
      </w:r>
      <w:r w:rsidRPr="00A95ED2">
        <w:t xml:space="preserve">, Собрание депутатов Савоськинского сельского поселения </w:t>
      </w:r>
    </w:p>
    <w:p w:rsidR="00264694" w:rsidRPr="00A95ED2" w:rsidRDefault="00264694" w:rsidP="00264694">
      <w:pPr>
        <w:pStyle w:val="af0"/>
        <w:spacing w:before="360" w:after="360"/>
        <w:jc w:val="center"/>
        <w:rPr>
          <w:spacing w:val="60"/>
          <w:sz w:val="28"/>
          <w:szCs w:val="28"/>
        </w:rPr>
      </w:pPr>
      <w:r w:rsidRPr="00A95ED2">
        <w:rPr>
          <w:spacing w:val="40"/>
          <w:sz w:val="28"/>
          <w:szCs w:val="28"/>
        </w:rPr>
        <w:t>РЕШИЛО</w:t>
      </w:r>
      <w:r w:rsidRPr="00A95ED2">
        <w:rPr>
          <w:sz w:val="28"/>
          <w:szCs w:val="28"/>
        </w:rPr>
        <w:t>:</w:t>
      </w:r>
    </w:p>
    <w:p w:rsidR="00264694" w:rsidRPr="00A95ED2" w:rsidRDefault="00264694" w:rsidP="00264694">
      <w:pPr>
        <w:pStyle w:val="a1"/>
        <w:rPr>
          <w:sz w:val="28"/>
          <w:szCs w:val="28"/>
        </w:rPr>
      </w:pPr>
      <w:r w:rsidRPr="00A95ED2">
        <w:rPr>
          <w:sz w:val="28"/>
          <w:szCs w:val="28"/>
        </w:rPr>
        <w:t>Утвердить прилагаемый Порядок выдвижения, внесения, обсуждения и рассмотрения инициативных проектов в Муниципальном образовании.</w:t>
      </w:r>
    </w:p>
    <w:p w:rsidR="00264694" w:rsidRPr="00A95ED2" w:rsidRDefault="00264694" w:rsidP="00264694">
      <w:pPr>
        <w:pStyle w:val="a1"/>
        <w:rPr>
          <w:sz w:val="28"/>
          <w:szCs w:val="28"/>
        </w:rPr>
      </w:pPr>
      <w:r w:rsidRPr="00A95ED2">
        <w:rPr>
          <w:sz w:val="28"/>
          <w:szCs w:val="28"/>
        </w:rPr>
        <w:t>Настоящее решение вступает в силу с 1 января 2021 года.</w:t>
      </w:r>
    </w:p>
    <w:p w:rsidR="00B07639" w:rsidRDefault="00B07639" w:rsidP="00B07639">
      <w:pPr>
        <w:jc w:val="both"/>
        <w:rPr>
          <w:rFonts w:ascii="Times New Roman" w:hAnsi="Times New Roman"/>
          <w:sz w:val="28"/>
          <w:szCs w:val="28"/>
        </w:rPr>
      </w:pPr>
    </w:p>
    <w:p w:rsidR="00CF5339" w:rsidRDefault="00CF5339" w:rsidP="00B07639">
      <w:pPr>
        <w:jc w:val="both"/>
        <w:rPr>
          <w:rFonts w:ascii="Times New Roman" w:hAnsi="Times New Roman"/>
          <w:sz w:val="28"/>
          <w:szCs w:val="28"/>
        </w:rPr>
      </w:pPr>
    </w:p>
    <w:p w:rsidR="00CF5339" w:rsidRPr="00A95ED2" w:rsidRDefault="00CF5339" w:rsidP="00B07639">
      <w:pPr>
        <w:jc w:val="both"/>
        <w:rPr>
          <w:rFonts w:ascii="Times New Roman" w:hAnsi="Times New Roman"/>
          <w:sz w:val="28"/>
          <w:szCs w:val="28"/>
        </w:rPr>
      </w:pPr>
    </w:p>
    <w:p w:rsidR="00B07639" w:rsidRPr="00A95ED2" w:rsidRDefault="00B07639" w:rsidP="00B07639">
      <w:pPr>
        <w:jc w:val="both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B07639" w:rsidRPr="00A95ED2" w:rsidRDefault="00B07639" w:rsidP="00B07639">
      <w:pPr>
        <w:jc w:val="both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глава Савоськинского сельского поселения                                  А.В. Сакмаров</w:t>
      </w:r>
    </w:p>
    <w:p w:rsidR="00B07639" w:rsidRDefault="00B07639" w:rsidP="00B07639">
      <w:pPr>
        <w:jc w:val="both"/>
        <w:rPr>
          <w:rFonts w:ascii="Times New Roman" w:hAnsi="Times New Roman"/>
          <w:sz w:val="28"/>
          <w:szCs w:val="28"/>
        </w:rPr>
      </w:pPr>
    </w:p>
    <w:p w:rsidR="00CF5339" w:rsidRDefault="00CF5339" w:rsidP="00B07639">
      <w:pPr>
        <w:jc w:val="both"/>
        <w:rPr>
          <w:rFonts w:ascii="Times New Roman" w:hAnsi="Times New Roman"/>
          <w:sz w:val="28"/>
          <w:szCs w:val="28"/>
        </w:rPr>
      </w:pPr>
    </w:p>
    <w:p w:rsidR="00CF5339" w:rsidRDefault="00CF5339" w:rsidP="00B07639">
      <w:pPr>
        <w:jc w:val="both"/>
        <w:rPr>
          <w:rFonts w:ascii="Times New Roman" w:hAnsi="Times New Roman"/>
          <w:sz w:val="28"/>
          <w:szCs w:val="28"/>
        </w:rPr>
      </w:pPr>
    </w:p>
    <w:p w:rsidR="00CF5339" w:rsidRPr="00A95ED2" w:rsidRDefault="00CF5339" w:rsidP="00B07639">
      <w:pPr>
        <w:jc w:val="both"/>
        <w:rPr>
          <w:rFonts w:ascii="Times New Roman" w:hAnsi="Times New Roman"/>
          <w:sz w:val="28"/>
          <w:szCs w:val="28"/>
        </w:rPr>
      </w:pPr>
    </w:p>
    <w:p w:rsidR="00B07639" w:rsidRPr="00A95ED2" w:rsidRDefault="00B07639" w:rsidP="00B07639">
      <w:pPr>
        <w:jc w:val="both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х. Савоськин</w:t>
      </w:r>
    </w:p>
    <w:p w:rsidR="00B07639" w:rsidRPr="00A95ED2" w:rsidRDefault="00CF5339" w:rsidP="00B0763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27.04.2021</w:t>
      </w:r>
      <w:r w:rsidR="00B07639" w:rsidRPr="00A95ED2">
        <w:rPr>
          <w:rFonts w:ascii="Times New Roman" w:hAnsi="Times New Roman"/>
          <w:sz w:val="28"/>
          <w:szCs w:val="28"/>
        </w:rPr>
        <w:t>.</w:t>
      </w:r>
    </w:p>
    <w:p w:rsidR="00CF5339" w:rsidRDefault="00CF5339" w:rsidP="00CF5339">
      <w:pPr>
        <w:pStyle w:val="af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№ 106</w:t>
      </w:r>
      <w:r w:rsidR="00264694" w:rsidRPr="00A95ED2">
        <w:rPr>
          <w:sz w:val="28"/>
          <w:szCs w:val="28"/>
        </w:rPr>
        <w:br/>
      </w:r>
    </w:p>
    <w:p w:rsidR="00CF5339" w:rsidRDefault="00CF5339" w:rsidP="00CF5339">
      <w:pPr>
        <w:pStyle w:val="af0"/>
        <w:ind w:firstLine="0"/>
        <w:jc w:val="right"/>
        <w:rPr>
          <w:sz w:val="28"/>
          <w:szCs w:val="28"/>
        </w:rPr>
      </w:pPr>
    </w:p>
    <w:p w:rsidR="001221E6" w:rsidRDefault="001221E6" w:rsidP="00CF5339">
      <w:pPr>
        <w:pStyle w:val="af0"/>
        <w:ind w:firstLine="0"/>
        <w:jc w:val="right"/>
        <w:rPr>
          <w:sz w:val="28"/>
          <w:szCs w:val="28"/>
        </w:rPr>
      </w:pPr>
    </w:p>
    <w:p w:rsidR="009952C5" w:rsidRPr="00A95ED2" w:rsidRDefault="00CF5339" w:rsidP="00CF5339">
      <w:pPr>
        <w:pStyle w:val="af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952C5" w:rsidRPr="00A95ED2">
        <w:rPr>
          <w:sz w:val="28"/>
          <w:szCs w:val="28"/>
        </w:rPr>
        <w:t>риложение</w:t>
      </w:r>
    </w:p>
    <w:p w:rsidR="009952C5" w:rsidRPr="00A95ED2" w:rsidRDefault="009952C5" w:rsidP="00CF5339">
      <w:pPr>
        <w:jc w:val="right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к решению Собрания депутатов</w:t>
      </w:r>
    </w:p>
    <w:p w:rsidR="009952C5" w:rsidRPr="00A95ED2" w:rsidRDefault="009952C5" w:rsidP="009952C5">
      <w:pPr>
        <w:jc w:val="right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Савоськинского сельского поселения</w:t>
      </w:r>
    </w:p>
    <w:p w:rsidR="009952C5" w:rsidRPr="00A95ED2" w:rsidRDefault="009952C5" w:rsidP="009952C5">
      <w:pPr>
        <w:jc w:val="right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 xml:space="preserve">от </w:t>
      </w:r>
      <w:r w:rsidR="00CF5339">
        <w:rPr>
          <w:rFonts w:ascii="Times New Roman" w:hAnsi="Times New Roman"/>
          <w:sz w:val="28"/>
          <w:szCs w:val="28"/>
        </w:rPr>
        <w:t>27.04.2021</w:t>
      </w:r>
      <w:r w:rsidRPr="00A95ED2">
        <w:rPr>
          <w:rFonts w:ascii="Times New Roman" w:hAnsi="Times New Roman"/>
          <w:sz w:val="28"/>
          <w:szCs w:val="28"/>
        </w:rPr>
        <w:t xml:space="preserve">. № </w:t>
      </w:r>
      <w:r w:rsidR="00CF5339">
        <w:rPr>
          <w:rFonts w:ascii="Times New Roman" w:hAnsi="Times New Roman"/>
          <w:sz w:val="28"/>
          <w:szCs w:val="28"/>
        </w:rPr>
        <w:t>106</w:t>
      </w:r>
    </w:p>
    <w:p w:rsidR="00264694" w:rsidRPr="00A95ED2" w:rsidRDefault="00264694" w:rsidP="00264694">
      <w:pPr>
        <w:pStyle w:val="af0"/>
        <w:ind w:left="5400" w:firstLine="0"/>
        <w:jc w:val="center"/>
        <w:rPr>
          <w:i/>
          <w:sz w:val="28"/>
          <w:szCs w:val="28"/>
        </w:rPr>
      </w:pPr>
    </w:p>
    <w:p w:rsidR="00264694" w:rsidRPr="00A95ED2" w:rsidRDefault="00264694" w:rsidP="00264694">
      <w:pPr>
        <w:pStyle w:val="af0"/>
        <w:ind w:firstLine="0"/>
        <w:jc w:val="center"/>
        <w:rPr>
          <w:b/>
          <w:sz w:val="28"/>
          <w:szCs w:val="28"/>
        </w:rPr>
      </w:pPr>
      <w:r w:rsidRPr="00A95ED2">
        <w:rPr>
          <w:b/>
          <w:sz w:val="28"/>
          <w:szCs w:val="28"/>
        </w:rPr>
        <w:t>ПОРЯДОК</w:t>
      </w:r>
    </w:p>
    <w:p w:rsidR="00264694" w:rsidRPr="00A95ED2" w:rsidRDefault="00264694" w:rsidP="00264694">
      <w:pPr>
        <w:pStyle w:val="af0"/>
        <w:ind w:firstLine="0"/>
        <w:jc w:val="center"/>
        <w:rPr>
          <w:sz w:val="28"/>
          <w:szCs w:val="28"/>
        </w:rPr>
      </w:pPr>
      <w:r w:rsidRPr="00A95ED2">
        <w:rPr>
          <w:b/>
          <w:sz w:val="28"/>
          <w:szCs w:val="28"/>
        </w:rPr>
        <w:t xml:space="preserve">выдвижения, внесения, обсуждения и рассмотрения </w:t>
      </w:r>
      <w:r w:rsidRPr="00A95ED2">
        <w:rPr>
          <w:b/>
          <w:sz w:val="28"/>
          <w:szCs w:val="28"/>
        </w:rPr>
        <w:br/>
        <w:t xml:space="preserve">инициативных проектов в </w:t>
      </w:r>
      <w:r w:rsidR="00E91131" w:rsidRPr="00A95ED2">
        <w:rPr>
          <w:b/>
          <w:sz w:val="28"/>
          <w:szCs w:val="28"/>
        </w:rPr>
        <w:t>Савоськинском сельском поселении</w:t>
      </w:r>
    </w:p>
    <w:p w:rsidR="00264694" w:rsidRPr="00A95ED2" w:rsidRDefault="00264694" w:rsidP="00264694">
      <w:pPr>
        <w:pStyle w:val="af0"/>
        <w:rPr>
          <w:sz w:val="28"/>
          <w:szCs w:val="28"/>
        </w:rPr>
      </w:pPr>
    </w:p>
    <w:p w:rsidR="00264694" w:rsidRPr="00A95ED2" w:rsidRDefault="00264694" w:rsidP="00264694">
      <w:pPr>
        <w:pStyle w:val="a"/>
        <w:numPr>
          <w:ilvl w:val="1"/>
          <w:numId w:val="7"/>
        </w:numPr>
        <w:rPr>
          <w:szCs w:val="28"/>
        </w:rPr>
      </w:pPr>
      <w:r w:rsidRPr="00A95ED2">
        <w:rPr>
          <w:szCs w:val="28"/>
        </w:rPr>
        <w:t>Общие положения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Предмет регулирования настоящего Порядка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№ 131-ФЗ "Об общих принципах организации местного самоуправления в Российской Федерации" и </w:t>
      </w:r>
      <w:r w:rsidR="009952C5" w:rsidRPr="00A95ED2">
        <w:rPr>
          <w:szCs w:val="28"/>
        </w:rPr>
        <w:t xml:space="preserve">Уставом муниципального образования «Савоськинское сельское поселение» </w:t>
      </w:r>
      <w:r w:rsidRPr="00A95ED2">
        <w:rPr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К отношениям, связанным с выдвижением внесением, обсуждением, рассмотрением и отбором инициативных проектов, выдвигаемых для получения финансовой поддержки за счет межбюджетных трансфертов из бюджета </w:t>
      </w:r>
      <w:r w:rsidR="003229E2" w:rsidRPr="00A95ED2">
        <w:rPr>
          <w:szCs w:val="28"/>
        </w:rPr>
        <w:t>Ростовской области</w:t>
      </w:r>
      <w:r w:rsidRPr="00A95ED2">
        <w:rPr>
          <w:szCs w:val="28"/>
        </w:rPr>
        <w:t xml:space="preserve">, положения настоящего Порядка не применяются, если иное не предусмотрено законом и (или) иным нормативным правовым актом </w:t>
      </w:r>
      <w:r w:rsidR="004F014C" w:rsidRPr="00A95ED2">
        <w:rPr>
          <w:szCs w:val="28"/>
        </w:rPr>
        <w:t>Ростовской области</w:t>
      </w:r>
      <w:r w:rsidRPr="00A95ED2">
        <w:rPr>
          <w:szCs w:val="28"/>
        </w:rPr>
        <w:t xml:space="preserve"> и принятыми в соответствии с ними решениями </w:t>
      </w:r>
      <w:r w:rsidR="004F014C" w:rsidRPr="00A95ED2">
        <w:rPr>
          <w:szCs w:val="28"/>
        </w:rPr>
        <w:t>Собрания депутатов Савоськинского сельского поселения</w:t>
      </w:r>
      <w:r w:rsidRPr="00A95ED2">
        <w:rPr>
          <w:szCs w:val="28"/>
        </w:rPr>
        <w:t>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Инициативные проекты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Под инициативным проектом в настоящем Порядке понимается предложение жителей </w:t>
      </w:r>
      <w:r w:rsidR="00F924DD" w:rsidRPr="00A95ED2">
        <w:rPr>
          <w:szCs w:val="28"/>
        </w:rPr>
        <w:t>Савоськинского сельского поселения</w:t>
      </w:r>
      <w:r w:rsidRPr="00A95ED2">
        <w:rPr>
          <w:szCs w:val="28"/>
        </w:rPr>
        <w:t xml:space="preserve"> о реализации мероприятий, имеющих приоритетное значение для жителей </w:t>
      </w:r>
      <w:r w:rsidR="00F924DD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>или его части, по решению вопросов местного значения или иных вопросов, право решения которых предоставлено органам местного самоуправления.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Инициативный проект должен содержать следующие сведения: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описание проблемы, решение которой имеет приоритетное значение для жителей </w:t>
      </w:r>
      <w:r w:rsidR="00F924DD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 xml:space="preserve">или его части;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обоснование предложений по решению указанной проблемы;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описание ожидаемого результата (ожидаемых результатов) реализации инициативного проекта;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предварительный расчет необходимых расходов на реализацию инициативного проекта;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планируемые сроки реализации инициативного проекта;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lastRenderedPageBreak/>
        <w:t>сведения о планируемом (возможном) финансовом, имущественном и (или) трудовом участии заинтересованных лиц в реализации данного проекта;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указание на объем средств бюджета </w:t>
      </w:r>
      <w:r w:rsidR="00F924DD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>в 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64694" w:rsidRPr="00A95ED2" w:rsidRDefault="00264694" w:rsidP="00F924DD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указание на территорию </w:t>
      </w:r>
      <w:r w:rsidR="00F924DD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 xml:space="preserve">или ее часть, в границах которой будет реализовываться инициативный проект, в соответствии </w:t>
      </w:r>
      <w:r w:rsidR="00F924DD" w:rsidRPr="00A95ED2">
        <w:rPr>
          <w:szCs w:val="28"/>
        </w:rPr>
        <w:t>со статьей 3 настоящего Порядка</w:t>
      </w:r>
      <w:r w:rsidRPr="00A95ED2">
        <w:rPr>
          <w:szCs w:val="28"/>
        </w:rPr>
        <w:t>.</w:t>
      </w:r>
    </w:p>
    <w:p w:rsidR="00264694" w:rsidRPr="00A95ED2" w:rsidRDefault="00264694" w:rsidP="00BE6C08">
      <w:pPr>
        <w:pStyle w:val="a0"/>
        <w:rPr>
          <w:szCs w:val="28"/>
        </w:rPr>
      </w:pPr>
      <w:r w:rsidRPr="00A95ED2">
        <w:rPr>
          <w:szCs w:val="28"/>
        </w:rPr>
        <w:t xml:space="preserve">Инициативный проект включает в себя описание проекта, содержащее сведения, предусмотренные частью 2 настоящей статьи, к которому по решению инициатора могут прилагаться графические и (или) табличные материалы. 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Определение территории, в интересах населения которой могут реализовываться инициативные проекты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Инициативные проекты могут реализовываться в интересах населения </w:t>
      </w:r>
      <w:r w:rsidR="00BE6C08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 xml:space="preserve">в целом, а также в интересах жителей следующих территорий: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подъезд многоквартирного дома;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многоквартирный дом;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группа многоквартирных домов и (или) жилых домов (в том числе улица, квартал или иной элемент планировочной структуры);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жилой микрорайон;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группа жилых микрорайонов;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населенный пункт;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группа населенных пунктов</w:t>
      </w:r>
      <w:r w:rsidR="00BE6C08" w:rsidRPr="00A95ED2">
        <w:rPr>
          <w:szCs w:val="28"/>
        </w:rPr>
        <w:t>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В целях реализации инициативных проектов по решению отдельных вопросов местного значения (иных вопросов, право решения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BE6C08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 xml:space="preserve">(в том числе постановлением об утверждении муниципальной программы) может быть предусмотрено разделение территории </w:t>
      </w:r>
      <w:r w:rsidR="00BE6C08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 xml:space="preserve">на части (округа). В указанном случае инициативные проекты выдвигаются, обсуждаются и реализуются в пределах соответствующей части территории (округа) </w:t>
      </w:r>
      <w:r w:rsidR="00BE6C08" w:rsidRPr="00A95ED2">
        <w:rPr>
          <w:szCs w:val="28"/>
        </w:rPr>
        <w:t>Савоськинского сельского поселения</w:t>
      </w:r>
      <w:r w:rsidRPr="00A95ED2">
        <w:rPr>
          <w:szCs w:val="28"/>
        </w:rPr>
        <w:t>.</w:t>
      </w:r>
    </w:p>
    <w:p w:rsidR="00264694" w:rsidRPr="00A95ED2" w:rsidRDefault="00264694" w:rsidP="00264694">
      <w:pPr>
        <w:pStyle w:val="a"/>
        <w:numPr>
          <w:ilvl w:val="1"/>
          <w:numId w:val="7"/>
        </w:numPr>
        <w:rPr>
          <w:szCs w:val="28"/>
        </w:rPr>
      </w:pPr>
      <w:r w:rsidRPr="00A95ED2">
        <w:rPr>
          <w:szCs w:val="28"/>
        </w:rPr>
        <w:t>Выдвижение и обсуждение инициативных проектов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Инициаторы проекта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 инициативой о внесении инициативного проекта вправе выступить: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lastRenderedPageBreak/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 w:rsidR="00BE6C08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>(далее – инициативная группа);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органы территориального общественного самоуправления;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старос</w:t>
      </w:r>
      <w:r w:rsidR="00BE6C08" w:rsidRPr="00A95ED2">
        <w:rPr>
          <w:szCs w:val="28"/>
        </w:rPr>
        <w:t>та сельского населенного пункта.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Лица, указанные в части 1 настоящей статьи (далее – инициаторы проекта):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готовят инициативный проект;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настоящей главы;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вносят инициативный проект в Администрацию;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участвуют в контроле за реализацией инициативного проекта;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BE6C08" w:rsidRPr="00A95ED2">
        <w:rPr>
          <w:szCs w:val="28"/>
        </w:rPr>
        <w:t>Савоськинского сельского поселения</w:t>
      </w:r>
      <w:r w:rsidRPr="00A95ED2">
        <w:rPr>
          <w:szCs w:val="28"/>
        </w:rPr>
        <w:t>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Создание инициативной группы и принятие ею решений по вопросам, указанным в части 2 настоящей статьи, оформляется протоколом. Примерная форма протокола может быть утверждена Администрацией.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Решения по вопросам, указанным в части 2 настоящей статьи, принимаются инициаторами проекта, являющимися органами территориального общественного самоуправления, в соответствии с уставом территориального общественного самоуправления.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Решения по вопросам, указанным в части 2 настоящей статьи, принимаются инициаторами проекта, являющимися общественными объединениями, в соответствии с их учредительными документами.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Выявление мнения граждан по вопросу о поддержке инициативного проекта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Инициативный проект должен быть поддержан населением </w:t>
      </w:r>
      <w:r w:rsidR="00E42A19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>или жителями его части, в интересах которых предполагается реализация инициативного проекта.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Инициатор проекта организует выявление мнения граждан по вопросу о поддержке инициативного проекта в следующих формах: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рассмотрение инициативного проекта на сходе граждан;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рассмотрение инициативного проекта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проведение опроса граждан;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сбор подписей граждан в поддержку инициативного проекта.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Инициатор проекта вправе принять решение об использовании нескольких форм выявления мнения граждан по вопросу о поддержке инициативного проекта.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lastRenderedPageBreak/>
        <w:t>Собрание граждан по вопросам выдвижения инициативных проектов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Собрание граждан по вопросам выдвижения инициативного проекта (далее – собрание) назначается и проводится по решению инициатора проекта.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Собрание проводится на части территории </w:t>
      </w:r>
      <w:r w:rsidR="00E42A19" w:rsidRPr="00A95ED2">
        <w:rPr>
          <w:szCs w:val="28"/>
        </w:rPr>
        <w:t>Савоськинского сельского поселения</w:t>
      </w:r>
      <w:r w:rsidRPr="00A95ED2">
        <w:rPr>
          <w:szCs w:val="28"/>
        </w:rPr>
        <w:t xml:space="preserve">, в интересах жителей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E42A19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 xml:space="preserve">в целом, может быть проведено несколько собраний на разных частях территории </w:t>
      </w:r>
      <w:r w:rsidR="00E42A19" w:rsidRPr="00A95ED2">
        <w:rPr>
          <w:szCs w:val="28"/>
        </w:rPr>
        <w:t>Савоськинского сельского поселения</w:t>
      </w:r>
      <w:r w:rsidRPr="00A95ED2">
        <w:rPr>
          <w:szCs w:val="28"/>
        </w:rPr>
        <w:t>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собрании вправе принимать участие жители соответствующей территории, достигшие шестнадцатилетнего возраста.</w:t>
      </w:r>
    </w:p>
    <w:p w:rsidR="00264694" w:rsidRPr="00A95ED2" w:rsidRDefault="00264694" w:rsidP="00264694">
      <w:pPr>
        <w:pStyle w:val="a0"/>
        <w:numPr>
          <w:ilvl w:val="3"/>
          <w:numId w:val="7"/>
        </w:numPr>
        <w:rPr>
          <w:szCs w:val="28"/>
        </w:rPr>
      </w:pPr>
      <w:r w:rsidRPr="00A95ED2">
        <w:rPr>
          <w:szCs w:val="28"/>
        </w:rPr>
        <w:t>Собрание может быть проведено:</w:t>
      </w:r>
    </w:p>
    <w:p w:rsidR="00264694" w:rsidRPr="00A95ED2" w:rsidRDefault="00264694" w:rsidP="00264694">
      <w:pPr>
        <w:pStyle w:val="a0"/>
        <w:numPr>
          <w:ilvl w:val="5"/>
          <w:numId w:val="7"/>
        </w:numPr>
        <w:rPr>
          <w:szCs w:val="28"/>
        </w:rPr>
      </w:pPr>
      <w:r w:rsidRPr="00A95ED2">
        <w:rPr>
          <w:szCs w:val="28"/>
        </w:rPr>
        <w:t>в очной форме – в форме совместного присутствия жителей для обсуждения вопросов повестки дня и принятия решений по вопросам, поставленным на голосование;</w:t>
      </w:r>
    </w:p>
    <w:p w:rsidR="00264694" w:rsidRPr="00A95ED2" w:rsidRDefault="00264694" w:rsidP="00264694">
      <w:pPr>
        <w:pStyle w:val="a0"/>
        <w:numPr>
          <w:ilvl w:val="5"/>
          <w:numId w:val="7"/>
        </w:numPr>
        <w:rPr>
          <w:szCs w:val="28"/>
        </w:rPr>
      </w:pPr>
      <w:r w:rsidRPr="00A95ED2">
        <w:rPr>
          <w:szCs w:val="28"/>
        </w:rPr>
        <w:t xml:space="preserve">в очно-заочной форме – в форме, предусматривающей возможность очного обсуждения вопросов повестки дня и принятия решений по вопросам, поставленным на голосование, а также возможность передачи решений жителей в установленный срок в место или по адресу, которые указаны в сообщении о проведении собрания, либо голосования с использованием сайта </w:t>
      </w:r>
      <w:hyperlink r:id="rId8" w:history="1">
        <w:r w:rsidR="00E42A19" w:rsidRPr="00A95ED2">
          <w:rPr>
            <w:rStyle w:val="af5"/>
            <w:i/>
            <w:szCs w:val="28"/>
            <w:lang w:val="en-US"/>
          </w:rPr>
          <w:t>sp</w:t>
        </w:r>
        <w:r w:rsidR="00E42A19" w:rsidRPr="00A95ED2">
          <w:rPr>
            <w:rStyle w:val="af5"/>
            <w:i/>
            <w:szCs w:val="28"/>
          </w:rPr>
          <w:t>13145@</w:t>
        </w:r>
        <w:r w:rsidR="00E42A19" w:rsidRPr="00A95ED2">
          <w:rPr>
            <w:rStyle w:val="af5"/>
            <w:i/>
            <w:szCs w:val="28"/>
            <w:lang w:val="en-US"/>
          </w:rPr>
          <w:t>donpac</w:t>
        </w:r>
        <w:r w:rsidR="00E42A19" w:rsidRPr="00A95ED2">
          <w:rPr>
            <w:rStyle w:val="af5"/>
            <w:i/>
            <w:szCs w:val="28"/>
          </w:rPr>
          <w:t>.</w:t>
        </w:r>
        <w:r w:rsidR="00E42A19" w:rsidRPr="00A95ED2">
          <w:rPr>
            <w:rStyle w:val="af5"/>
            <w:i/>
            <w:szCs w:val="28"/>
            <w:lang w:val="en-US"/>
          </w:rPr>
          <w:t>ru</w:t>
        </w:r>
      </w:hyperlink>
      <w:r w:rsidR="00E42A19" w:rsidRPr="00A95ED2">
        <w:rPr>
          <w:i/>
          <w:szCs w:val="28"/>
        </w:rPr>
        <w:t xml:space="preserve"> </w:t>
      </w:r>
      <w:r w:rsidRPr="00A95ED2">
        <w:rPr>
          <w:szCs w:val="28"/>
        </w:rPr>
        <w:t>(далее – специализированный сайт).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Расходы по проведению собрания, изготовлению и рассылке документов, несет инициатор проекта.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Администрация оказывает инициатору проекта содействие в проведении собрания, в том числе безвозмездно предоставляет помещение для его проведения. Постановлением Администрации может быть определен перечень помещений, которые предоставляются для проведения собраний.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Собрание считается правомочным при числе участников, составляющем </w:t>
      </w:r>
      <w:r w:rsidR="00E42A19" w:rsidRPr="00A95ED2">
        <w:rPr>
          <w:szCs w:val="28"/>
        </w:rPr>
        <w:t>не иене половины от числа жителей, проживающих на территории.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Подготовка к проведению собрания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решении инициатора проекта о проведении собрания указываются: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инициативный проект, для обсуждения которого проводится собрание;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форма проведения собрания (очная или очно-заочная);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повестка дня собрания, а в случае проведения собрания в очно-заочной форме – вопросы, по которым планируется проведение голосования жителей;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дата, время, место проведения собрания, а в случае проведения собрания в очно-заочной форме – также дата окончания приема решений </w:t>
      </w:r>
      <w:r w:rsidRPr="00A95ED2">
        <w:rPr>
          <w:szCs w:val="28"/>
        </w:rPr>
        <w:lastRenderedPageBreak/>
        <w:t>жителей по вопросам, поставленным на голосование, и место или адрес, куда должны передаваться такие решения, либо решение об использовании специализированного сайта для голосования жителей по вопросам, поставленным на голосование;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предполагаемое количество участников собрания, проводимого в очной форме, либо участников очного обсуждения вопросов повестки дня в случае проведения собрания в очно-заочной форме;</w:t>
      </w:r>
    </w:p>
    <w:p w:rsidR="00264694" w:rsidRPr="00A95ED2" w:rsidRDefault="00264694" w:rsidP="0005493D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способы информирования жителей территории, на которой проводится собрание, о его проведении.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Инициатор проекта направляет в Администрацию письменное уведомление о проведении собрания не позднее 10 дней до дня его проведения.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уведомлении о проведении собрания указываются: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сведения, предусмотренные частью 1 настоящей статьи;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фамилии, имена, отчества, номера телефонов лиц, уполномоченных инициаторов проекта выполнять распорядительные функции по организации и проведению собрания.</w:t>
      </w:r>
    </w:p>
    <w:p w:rsidR="00264694" w:rsidRPr="00A95ED2" w:rsidRDefault="00264694" w:rsidP="006B68C1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просьба о содействии в проведении собрания, в том числе о предоставлении помещения для проведения собрания (очного обсуждения в случае проведения собрания в очно-заочной форме) и (или) об использовании специализированного сайта для голосования жителей по вопросам, поставленным на голосование.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При наличии просьбы о предоставлении помещения для проведения собрания Администрация в трёхдневный срок со дня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 (очного обсуждения в случае проведения собрания в очно-заочной форме).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Администрация размещает сведения о проведении собрания, в том числе о порядке ознакомления с инициативным проектом, на официальном сайте </w:t>
      </w:r>
      <w:r w:rsidR="007E42B7" w:rsidRPr="00A95ED2">
        <w:rPr>
          <w:szCs w:val="28"/>
        </w:rPr>
        <w:t xml:space="preserve">Савоськинского сельского поселения </w:t>
      </w:r>
      <w:r w:rsidRPr="00A95ED2">
        <w:rPr>
          <w:szCs w:val="28"/>
        </w:rPr>
        <w:t>в информационно-телекоммуникационной сети "Интернет" или на специализированном сайте: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lastRenderedPageBreak/>
        <w:t>в трёхдневный срок со дня поступления уведомления о проведении собрания;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не позднее двух дней после получения согласия инициатора проекта с предложением об изменении места и (или) даты и времени проведения собрания (очного обсуждения в случае проведения собрания в очно-заочной форме).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Администрация вправе назначить уполномоченного представителя в целях оказания инициатору проекта содействия в проведении собрания. О назначении уполномоченного представителя Администрация заблаговременно извещает инициатора проекта. 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Порядок проведения собрания в очной форме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До начала собрания инициатор проекта обеспечивает проведение регистрации граждан, принявших участие в собрании, с составлением списка по форме, утверждаемой Администрацией. Список граждан, принявших участие в собрании, является неотъемлемой частью протокола собрания.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Собрание открывается представителем инициатора проекта. Для ведения собрания избираются председатель и секретарь.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протоколе собрания указываются: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место и время проведения собрания;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число граждан, принявших участие в собрании;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сведения о председателе и секретаре собрания с указанием их места жительства;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повестка дня собрания, содержание выступлений;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принятые решения по вопросам повестки дня.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Порядок проведения собрания в очно-заочной форме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случае проведения собрания в очно-заочной форме очное обсуждение вопросов повестки дня и принятие решений по вопросам, поставленным на голосование, осуществляется в порядке, установленном статьей 9 настоящего Порядка.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lastRenderedPageBreak/>
        <w:t>Лица, не принимавшие участия в очном обсуждении, вправе направить в место или по адресу, которые указаны в сообщении о проведении собрания, оформленные в письменной форме решения по вопросам, поставленным на голосование. Примерная форма решения утверждается Администрацией.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Принявшими участие в собрании, проводимом в очно-заочной форме, считаются лица, принимавшие участия в очном обсуждении, а также лица, решения которых получены до даты окончания их приема.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В случае проведения собрания в очно-заочной форме с использованием специализированного сайта размещение сообщения о проведении собрания и голосование лиц, не принимавших участия в очном обсуждении, по вопросам повестки дня проводится на указанном сайте.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Голосование по вопросам повестки дня собрания с использованием специализированного сайта осуществляется жителями территории, на которой проводится собрание, лично путем указания решения по каждому вопросу повестки дня, выраженного формулировками "за", "против" или "воздержался" в электронной форме. Принявшими участие в голосовании с использованием специализированного сайта считаются жители, проголосовавшие в электронной форме до даты и времени окончания голосования. Идентификация жителей осуществляется </w:t>
      </w:r>
      <w:r w:rsidR="007E42B7" w:rsidRPr="00A95ED2">
        <w:rPr>
          <w:szCs w:val="28"/>
        </w:rPr>
        <w:t xml:space="preserve">с </w:t>
      </w:r>
      <w:r w:rsidRPr="00A95ED2">
        <w:rPr>
          <w:szCs w:val="28"/>
        </w:rPr>
        <w:t>использованием учетной записи единой системы идент</w:t>
      </w:r>
      <w:r w:rsidR="007E42B7" w:rsidRPr="00A95ED2">
        <w:rPr>
          <w:szCs w:val="28"/>
        </w:rPr>
        <w:t>ификации и аутентификации</w:t>
      </w:r>
      <w:r w:rsidRPr="00A95ED2">
        <w:rPr>
          <w:szCs w:val="28"/>
        </w:rPr>
        <w:t>. Голосование проводится без перерыва с даты и времени его начала и до даты и времени его окончания.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Результаты голосования с использованием специализированного сайта формируются в форме протокола и размещаются на сайте в течение одного дня после окончания такого голосования. Заверенный протокол голосования Администрация направляет инициатору проекта в течение трех дней после их формирования. Указанный протокол является неотъемлемой частью протокола собрания.</w:t>
      </w:r>
    </w:p>
    <w:p w:rsidR="00264694" w:rsidRPr="00A95ED2" w:rsidRDefault="00264694" w:rsidP="007E42B7">
      <w:pPr>
        <w:pStyle w:val="a0"/>
        <w:rPr>
          <w:color w:val="000000"/>
          <w:szCs w:val="28"/>
        </w:rPr>
      </w:pPr>
      <w:r w:rsidRPr="00A95ED2">
        <w:rPr>
          <w:szCs w:val="28"/>
        </w:rPr>
        <w:t>При проведении голосования должно быть получено согласие каждого жителя, участвующего в собрании, на обработку его персональных данных, оформляемое в соответствии с требованиями, установленными статьей 9 Федерального закона</w:t>
      </w:r>
      <w:r w:rsidR="007E42B7" w:rsidRPr="00A95ED2">
        <w:rPr>
          <w:color w:val="000000"/>
          <w:szCs w:val="28"/>
        </w:rPr>
        <w:t xml:space="preserve"> от 27.07.2006 N 152-ФЗ </w:t>
      </w:r>
      <w:r w:rsidRPr="00A95ED2">
        <w:rPr>
          <w:szCs w:val="28"/>
        </w:rPr>
        <w:t>"О персональных данных".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После завершения голосования путем опроса или с использованием специализированного сайта секретарь изготавливает протокол собрания, который подписывается секретарем и председателем собрания.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протоколе собрания, проводимого в очно-заочной форме, указываются: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место и время проведения очного обсуждения;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способ заочного голосования, даты и время его начала и окончания;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число граждан, принявших участие в собрании;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сведения о председателе и секретаре собрания с указанием их места жительства;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повестка дня собрания, содержание выступлений на очном обсуждении;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lastRenderedPageBreak/>
        <w:t>принятые решения по вопросам повестки дня и результаты голосования по ним.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Проведение конференции граждан по вопросам выдвижения инициативных проектов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случае, если число жителей территории, достигших 16-летнего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– конференция).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Конференция проводится в порядке, установленном статьями 7 – 10 настоящего Порядка с учетом особенностей, определенных настоящей статьей.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решении инициатора проекта о проведении конференции наряду с положениями, предусмотренными частью 1 статьи 8 настоящего Порядка, должны быть указаны: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норма представительства для избрания делегатов, которая не может быть менее 1 делегата от 100 жителей территории, достигших 16-летнего возраста;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сроки и порядок проведения собраний для избрания делегатов.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Неотъемлемой частью протокола конференции являются протоколы собраний об избрании делегатов.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Сбор подписей граждан в поддержку инициативных проектов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Сбор подписей граждан в поддержку инициативных проектов (далее – сбор подписей) проводится инициатором проекта.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Число подписей в поддержку инициативных проектов, включая подписи членов инициативной группы, должно составлять </w:t>
      </w:r>
      <w:r w:rsidR="007E42B7" w:rsidRPr="00A95ED2">
        <w:rPr>
          <w:szCs w:val="28"/>
        </w:rPr>
        <w:t>не менее двух третьих от присутствующих.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Сбор подписей осуществляется в следующем порядке: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подписи собираются посредством их внесения в подписной лист, форма которого утверждается Администрацией;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в подписном листе указывается инициативный проект, в поддержку которого осуществляется сбор подписей;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в подписном листе ставится подпись жителя и дата ее внесения. Подпись и дату ее внесения житель ставит собственноручно. Сведения о 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житель вправе ставить подпись в поддержку одного и того же инициативного проекта только один раз;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каждый подписной лист должен быть заверен подписями представителя инициатора проекта, осуществлявшего сбор подписей. При </w:t>
      </w:r>
      <w:r w:rsidRPr="00A95ED2">
        <w:rPr>
          <w:szCs w:val="28"/>
        </w:rPr>
        <w:lastRenderedPageBreak/>
        <w:t>заверении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заверительные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</w:t>
      </w:r>
      <w:r w:rsidR="007221EE" w:rsidRPr="00A95ED2">
        <w:rPr>
          <w:color w:val="000000"/>
          <w:szCs w:val="28"/>
        </w:rPr>
        <w:t xml:space="preserve">от 27.07.2006 N 152-ФЗ </w:t>
      </w:r>
      <w:r w:rsidRPr="00A95ED2">
        <w:rPr>
          <w:szCs w:val="28"/>
        </w:rPr>
        <w:t>Федерального закона "О персональных данных".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Проведение опроса граждан для выявления их мнения о поддержке данного инициативного проекта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Опрос граждан для выявления их мнения о поддержке данного инициативного проекта (далее – опрос) проводится по инициативе жителей Муниципального образования или его части, в которых предлагается реализовать инициативный проект, в следующих случаях: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инициативный проект предлагается реализовывать в интересах населения Муниципального образования в целом;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инициативный проект предлагается реализовывать в интересах жителей части Муниципального образования, численность которых превышает 1000 человек.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Для назначения опроса инициатор проекта направляет в Думу Муниципального образования заявление, в котором указываются: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инициативный проект, в отношении которого предлагается провести опрос;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предложения инициатора проекта:</w:t>
      </w:r>
    </w:p>
    <w:p w:rsidR="00264694" w:rsidRPr="00A95ED2" w:rsidRDefault="00264694" w:rsidP="00264694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A95ED2">
        <w:rPr>
          <w:szCs w:val="28"/>
        </w:rPr>
        <w:t>а) о дате и сроках проведения опроса;</w:t>
      </w:r>
    </w:p>
    <w:p w:rsidR="00264694" w:rsidRPr="00A95ED2" w:rsidRDefault="00264694" w:rsidP="00264694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A95ED2">
        <w:rPr>
          <w:szCs w:val="28"/>
        </w:rPr>
        <w:t>б) о формулировке вопроса (вопросов), предлагаемого (предлагаемых) при проведении опроса;</w:t>
      </w:r>
    </w:p>
    <w:p w:rsidR="00264694" w:rsidRPr="00A95ED2" w:rsidRDefault="00264694" w:rsidP="00264694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A95ED2">
        <w:rPr>
          <w:szCs w:val="28"/>
        </w:rPr>
        <w:t>в) о методике проведения опроса;</w:t>
      </w:r>
    </w:p>
    <w:p w:rsidR="00264694" w:rsidRPr="00A95ED2" w:rsidRDefault="00264694" w:rsidP="00264694">
      <w:pPr>
        <w:pStyle w:val="a0"/>
        <w:numPr>
          <w:ilvl w:val="0"/>
          <w:numId w:val="0"/>
        </w:numPr>
        <w:ind w:firstLine="709"/>
        <w:rPr>
          <w:szCs w:val="28"/>
        </w:rPr>
      </w:pPr>
      <w:r w:rsidRPr="00A95ED2">
        <w:rPr>
          <w:szCs w:val="28"/>
        </w:rPr>
        <w:t>г) о минимальной численности жителей муниципального образования, участвующих в опросе;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сведения об инициаторе проекта (фамилии, имена, отчества членов инициативной группы, сведения о их месте жительства или пребывания, фамилия, имя отчество старосты сельского населенного пункта, наименование иного инициатора проекта мероприятия и место его нахождения).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Если инициатором проекта является инициативная группа, заявление подписывается всеми членами инициативной группы. Если инициатором проекта являются иные лица, указанные в части 1 статьи 4 настоящего </w:t>
      </w:r>
      <w:r w:rsidRPr="00A95ED2">
        <w:rPr>
          <w:szCs w:val="28"/>
        </w:rPr>
        <w:lastRenderedPageBreak/>
        <w:t xml:space="preserve">Порядка, заявление подписывается уполномоченным лицом инициатора проекта и не менее чем 10 жителями </w:t>
      </w:r>
      <w:r w:rsidR="00E547C4" w:rsidRPr="00A95ED2">
        <w:rPr>
          <w:szCs w:val="28"/>
        </w:rPr>
        <w:t>Савоськинского сельского поселения</w:t>
      </w:r>
      <w:r w:rsidRPr="00A95ED2">
        <w:rPr>
          <w:szCs w:val="28"/>
        </w:rPr>
        <w:t xml:space="preserve"> или его части, в которых предлагается реализовать инициативный проект. В этом случае в заявлении также указываются сведения о лицах, подписавших заявление (фамилии, имена, отчества, сведения о их месте жительства или пребывания).</w:t>
      </w:r>
    </w:p>
    <w:p w:rsidR="00264694" w:rsidRPr="00A95ED2" w:rsidRDefault="00264694" w:rsidP="00264694">
      <w:pPr>
        <w:pStyle w:val="a0"/>
        <w:rPr>
          <w:bCs/>
          <w:szCs w:val="28"/>
        </w:rPr>
      </w:pPr>
      <w:r w:rsidRPr="00A95ED2">
        <w:rPr>
          <w:szCs w:val="28"/>
        </w:rPr>
        <w:t>Дума Муниципального образования не позднее 30 дней со дня поступления заявления рассматривает его и принимает решение о назначении опроса или об отказе в назначении опроса.</w:t>
      </w:r>
    </w:p>
    <w:p w:rsidR="00264694" w:rsidRPr="00A95ED2" w:rsidRDefault="00264694" w:rsidP="00264694">
      <w:pPr>
        <w:pStyle w:val="a0"/>
        <w:rPr>
          <w:bCs/>
          <w:szCs w:val="28"/>
        </w:rPr>
      </w:pPr>
      <w:r w:rsidRPr="00A95ED2">
        <w:rPr>
          <w:szCs w:val="28"/>
        </w:rPr>
        <w:t>Основанием отказа в назначении опроса является нарушение установленного настоящей статьей порядка выдвижения инициативы о проведении опроса, если допущенные нарушения не позволяют с достоверностью определить результаты волеизъявления жителей Муниципального образования, участвовавших в выдвижении инициативы.</w:t>
      </w:r>
    </w:p>
    <w:p w:rsidR="00264694" w:rsidRPr="00A95ED2" w:rsidRDefault="00264694" w:rsidP="00264694">
      <w:pPr>
        <w:pStyle w:val="a0"/>
        <w:rPr>
          <w:bCs/>
          <w:szCs w:val="28"/>
        </w:rPr>
      </w:pPr>
      <w:r w:rsidRPr="00A95ED2">
        <w:rPr>
          <w:szCs w:val="28"/>
        </w:rPr>
        <w:t xml:space="preserve">Опрос граждан по вопросам выдвижения инициативных проектов проводится в порядке, установленном </w:t>
      </w:r>
      <w:r w:rsidR="00DA57D9" w:rsidRPr="00A95ED2">
        <w:rPr>
          <w:szCs w:val="28"/>
        </w:rPr>
        <w:t>нормативно-правовым актом Собрания депутатов Савоськинского сельского поселения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опросе вправе участвовать жители муниципального образования или его части, в которых предлагается реализовать инициативный проект, достигшие 16-летнего возраста.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Результаты опроса Администрация доводит о сведения инициатора проекта не позднее 3 рабочих дней после их подведения.</w:t>
      </w:r>
    </w:p>
    <w:p w:rsidR="00264694" w:rsidRPr="00A95ED2" w:rsidRDefault="00264694" w:rsidP="00264694">
      <w:pPr>
        <w:pStyle w:val="a"/>
        <w:numPr>
          <w:ilvl w:val="1"/>
          <w:numId w:val="7"/>
        </w:numPr>
        <w:rPr>
          <w:szCs w:val="28"/>
        </w:rPr>
      </w:pPr>
      <w:r w:rsidRPr="00A95ED2">
        <w:rPr>
          <w:szCs w:val="28"/>
        </w:rPr>
        <w:t>Внесение и рассмотрение инициативных проектов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 xml:space="preserve">Внесение инициативных проектов в Администрацию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При внесении инициативного проекта в Администрацию представляются: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описание проекта на бумажном носителе, к которому могут прилагаться графические и (или) табличные материалы;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shd w:val="clear" w:color="auto" w:fill="F2F2F2"/>
        <w:rPr>
          <w:szCs w:val="28"/>
        </w:rPr>
      </w:pPr>
      <w:r w:rsidRPr="00A95ED2">
        <w:rPr>
          <w:szCs w:val="28"/>
        </w:rPr>
        <w:t xml:space="preserve">протокол создания инициативной группы или иные документы в соответствии с частями 4, 5 статьи 4 настоящего Положения, а также решение инициатора проекта об определении лиц, уполномоченных от его имени взаимодействовать с Администрацией при рассмотрении и реализации инициативного проекта; 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shd w:val="clear" w:color="auto" w:fill="F2F2F2"/>
        <w:rPr>
          <w:szCs w:val="28"/>
        </w:rPr>
      </w:pPr>
      <w:r w:rsidRPr="00A95ED2">
        <w:rPr>
          <w:szCs w:val="28"/>
        </w:rPr>
        <w:t>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Документы, указанные в части 1 настоящей статьи,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lastRenderedPageBreak/>
        <w:t>Датой внесения проекта является день получения документов, указанных в части 1 настоящей статьи, Администрацией.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случае, если документы представляются в Администрацию непосредственно лицом, уполномоченным инициатором проекта взаимодействовать с Администрацией при рассмотрении и реализации инициативного проекта, указанному лицу выдается расписка в получении документов с указанием перечня и даты их получения Администрацией. Расписка должна быть выдана в день получения документов Администрацией.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Комиссия по рассмотрению инициативных проектов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Комиссия по рассмотрению инициативных проектов (далее –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Численность комиссии составляет </w:t>
      </w:r>
      <w:r w:rsidR="00DA57D9" w:rsidRPr="00A95ED2">
        <w:rPr>
          <w:szCs w:val="28"/>
        </w:rPr>
        <w:t>10</w:t>
      </w:r>
      <w:r w:rsidRPr="00A95ED2">
        <w:rPr>
          <w:szCs w:val="28"/>
        </w:rPr>
        <w:t xml:space="preserve"> человек.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Персональный состав комиссии определяется постановлением Администрации. Половина от общего числа членов комиссии назначается на основе предложений </w:t>
      </w:r>
      <w:r w:rsidR="00DA57D9" w:rsidRPr="00A95ED2">
        <w:rPr>
          <w:szCs w:val="28"/>
        </w:rPr>
        <w:t>Собрания депутатов Савоськинского сельского поселения</w:t>
      </w:r>
      <w:r w:rsidRPr="00A95ED2">
        <w:rPr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Председатель комиссии: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организует работу комиссии, руководит ее деятельностью;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формирует проект повестки дня очередного заседания комиссии;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дает поручения членам комиссии;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председательствует на заседаниях комиссии.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Заместитель председателя конкурсной комиссии исполняет обязанности председателя конкурсной комиссии в случае его временного отсутствия.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Секретарь комиссии: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ведет протоколы заседаний комиссии.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Член комиссии: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участвует в работе комиссии, в том числе в заседаниях комиссии;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вносит предложения по вопросам работы комиссии;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знакомится с документами и материалами, рассматриваемыми на заседаниях комиссии;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задает вопросы участникам заседания комиссии;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lastRenderedPageBreak/>
        <w:t>голосует на заседаниях комиссии.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Основной формой работы комиссии являются заседания.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Заседание комиссии считается правомочным при условии присутствия на нем не менее половины ее членов.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Инициаторам проекта и их представителям обеспечивается 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позднее чем за пять дней до дня его проведения.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Обсуждение проекта и принятие комиссией решений производится без участия инициатора проекта и иных приглашенных лиц.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Члены комиссии обладают равными правами при обсуждении вопросов о принятии решений.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Секретарь комиссии не позднее одного рабочего дня, следующего за днем подписания протокола заседания комиссии, направляет его главе Администрации.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Организационно-техническое обеспечение деятельности комиссии осуществляет Администрация.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Порядок рассмотрения инициативного проекта Администрацией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Инициативный проект рассматривается Администрацией в течение 30 дней со дня его внесения.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Информация о внесении инициативного проекта в Администрацию подлежит опубликованию (обнародованию) в </w:t>
      </w:r>
      <w:r w:rsidR="00412495" w:rsidRPr="00A95ED2">
        <w:rPr>
          <w:szCs w:val="28"/>
        </w:rPr>
        <w:t>Муниципальном вестнике Савоськинского сельского поселения</w:t>
      </w:r>
      <w:r w:rsidRPr="00A95ED2">
        <w:rPr>
          <w:szCs w:val="28"/>
        </w:rPr>
        <w:t xml:space="preserve"> и размещению на официальном сайте Муниципального образования в информационно-телекоммуникационной сети "Интернет" в течение трех рабочих дней со дня внесения инициативного проекта в Администрацию и должна содержать сведения, указанные в части 2 статьи 2 настоящего Порядка, а также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lastRenderedPageBreak/>
        <w:t>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 Муниципального образования, достигшие 16-летнего возраста. Замечания и предложения представляются в Администрацию жителем непосредственно или направляются почтовым отправлением.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Обобщение замечаний и предложений по инициативному проекту осуществляет комиссия.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По результатам рассмотрения инициативного проекта комиссия рекомендует главе Администрации принять одно из решений, указанных в части 7 настоящей статьи. В решении комиссии могут также содержаться рекомендации по доработке проекта.</w:t>
      </w:r>
    </w:p>
    <w:p w:rsidR="00264694" w:rsidRPr="00A95ED2" w:rsidRDefault="00264694" w:rsidP="00264694">
      <w:pPr>
        <w:pStyle w:val="a0"/>
        <w:numPr>
          <w:ilvl w:val="4"/>
          <w:numId w:val="6"/>
        </w:numPr>
        <w:rPr>
          <w:szCs w:val="28"/>
        </w:rPr>
      </w:pPr>
      <w:r w:rsidRPr="00A95ED2">
        <w:rPr>
          <w:szCs w:val="28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комиссия рекомендует главе Администрации организовать проведение конкурсного отбора.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Конкурсный отбор организуется в соответствии со статьей 17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С учетом рекомендации комиссии или по результатам конкурсного отбора глава Администрации принимает одно из следующих решений: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поддержать инициативный проект и продолжить работу над ним в пределах бюджетных ассигнований, предусмотренных решением о бюджете </w:t>
      </w:r>
      <w:r w:rsidR="001B31B0" w:rsidRPr="00A95ED2">
        <w:rPr>
          <w:szCs w:val="28"/>
        </w:rPr>
        <w:t>Савоськинского  сельского поселения</w:t>
      </w:r>
      <w:r w:rsidRPr="00A95ED2">
        <w:rPr>
          <w:szCs w:val="28"/>
        </w:rPr>
        <w:t xml:space="preserve">, на соответствующие цели и (или) в соответствии с порядком составления и рассмотрения проекта бюджета </w:t>
      </w:r>
      <w:r w:rsidR="001B31B0" w:rsidRPr="00A95ED2">
        <w:rPr>
          <w:szCs w:val="28"/>
        </w:rPr>
        <w:t>Савоськинского  сельского поселения</w:t>
      </w:r>
      <w:r w:rsidRPr="00A95ED2">
        <w:rPr>
          <w:szCs w:val="28"/>
        </w:rPr>
        <w:t xml:space="preserve"> (внесения изменений в решение о бюджете </w:t>
      </w:r>
      <w:r w:rsidR="001B31B0" w:rsidRPr="00A95ED2">
        <w:rPr>
          <w:szCs w:val="28"/>
        </w:rPr>
        <w:t>Савоськинского  сельского поселения</w:t>
      </w:r>
      <w:r w:rsidRPr="00A95ED2">
        <w:rPr>
          <w:szCs w:val="28"/>
        </w:rPr>
        <w:t>);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Глава Администрации принимает решение об отказе в поддержке инициативного проекта в одном из следующих случаев: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несоблюдение установленного порядка внесения инициативного проекта и его рассмотрения;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Субъекта Российской Федерации, уставу </w:t>
      </w:r>
      <w:r w:rsidR="003A74FD" w:rsidRPr="00A95ED2">
        <w:rPr>
          <w:szCs w:val="28"/>
        </w:rPr>
        <w:t>Савоськинского  сельского поселения</w:t>
      </w:r>
      <w:r w:rsidRPr="00A95ED2">
        <w:rPr>
          <w:szCs w:val="28"/>
        </w:rPr>
        <w:t>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отсутствие средств бюджета </w:t>
      </w:r>
      <w:r w:rsidR="003A74FD" w:rsidRPr="00A95ED2">
        <w:rPr>
          <w:szCs w:val="28"/>
        </w:rPr>
        <w:t xml:space="preserve">Савоськинского  сельского поселения </w:t>
      </w:r>
      <w:r w:rsidRPr="00A95ED2">
        <w:rPr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lastRenderedPageBreak/>
        <w:t>наличие возможности решения описанной в инициативном проекте проблемы более эффективным способом;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признание инициативного проекта не прошедшим конкурсный отбор.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Решение по результатам рассмотрения проекта направляется инициатору проекта не позднее трех дней после дня его принятия.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Администрация вправе, а в случае, предусмотренном пунктом 5 части 8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со статьей 15 настоящего Порядка и настоящей статьей. 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Конкурсный отбор инициативных проектов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Конкурсный отбор осуществляет комиссия.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Критериями конкурсного отбора являются: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степень участия населения в определении проблемы, на решение которой направлен инициативный проект, и в его реализации;</w:t>
      </w:r>
    </w:p>
    <w:p w:rsidR="00264694" w:rsidRPr="00A95ED2" w:rsidRDefault="00264694" w:rsidP="00397A78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социальная эффективность от реализации инициативного</w:t>
      </w:r>
      <w:r w:rsidR="00397A78" w:rsidRPr="00A95ED2">
        <w:rPr>
          <w:szCs w:val="28"/>
        </w:rPr>
        <w:t xml:space="preserve"> проекта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Критерии конкурсного отбора, их значения, соответствующие им баллы и весовые коэффициенты установлены в приложении к настоящему Порядку (далее – критерии).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 xml:space="preserve">Конкурсный отбор осуществляется на заседании комиссии, проводимом в соответствии со статьей 15 настоящего Порядка. 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По итогам конкурсного отбора с учетом итоговой оценки согласно критериям комиссия принимает решения об объявлении инициативных проектов прошедшими или не прошедшими конкурсный отбор.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Прошедшими конкурсный отбор объявл</w:t>
      </w:r>
      <w:r w:rsidR="00C922D2" w:rsidRPr="00A95ED2">
        <w:rPr>
          <w:szCs w:val="28"/>
        </w:rPr>
        <w:t>яется инициативный проект</w:t>
      </w:r>
      <w:r w:rsidRPr="00A95ED2">
        <w:rPr>
          <w:szCs w:val="28"/>
        </w:rPr>
        <w:t>, получивший максимальный суммарный балл по всем критериям.</w:t>
      </w:r>
    </w:p>
    <w:p w:rsidR="00264694" w:rsidRPr="00A95ED2" w:rsidRDefault="00264694" w:rsidP="00264694">
      <w:pPr>
        <w:pStyle w:val="a"/>
        <w:numPr>
          <w:ilvl w:val="2"/>
          <w:numId w:val="7"/>
        </w:numPr>
        <w:rPr>
          <w:szCs w:val="28"/>
        </w:rPr>
      </w:pPr>
      <w:r w:rsidRPr="00A95ED2">
        <w:rPr>
          <w:szCs w:val="28"/>
        </w:rPr>
        <w:t>Постановление Администрации о реализации инициативного проекта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О реализации инициативного проекта глава Администрации издает постановление.</w:t>
      </w:r>
    </w:p>
    <w:p w:rsidR="00264694" w:rsidRPr="00A95ED2" w:rsidRDefault="00264694" w:rsidP="00264694">
      <w:pPr>
        <w:pStyle w:val="a0"/>
        <w:rPr>
          <w:szCs w:val="28"/>
        </w:rPr>
      </w:pPr>
      <w:r w:rsidRPr="00A95ED2">
        <w:rPr>
          <w:szCs w:val="28"/>
        </w:rPr>
        <w:t>Постановление о реализации инициативного проекта должно содержать: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lastRenderedPageBreak/>
        <w:t>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направление расходования средств бюджета </w:t>
      </w:r>
      <w:r w:rsidR="005C053A" w:rsidRPr="00A95ED2">
        <w:rPr>
          <w:szCs w:val="28"/>
        </w:rPr>
        <w:t>Савоськинского  сельского поселения</w:t>
      </w:r>
      <w:r w:rsidRPr="00A95ED2">
        <w:rPr>
          <w:szCs w:val="28"/>
        </w:rPr>
        <w:t xml:space="preserve"> (строительство, реконструкция, приобретение, проведение мероприятия (мероприятий), иное);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 xml:space="preserve">наименование главного распорядителя средств бюджета </w:t>
      </w:r>
      <w:r w:rsidR="005C053A" w:rsidRPr="00A95ED2">
        <w:rPr>
          <w:szCs w:val="28"/>
        </w:rPr>
        <w:t>Савоськинского  сельского поселения</w:t>
      </w:r>
      <w:r w:rsidRPr="00A95ED2">
        <w:rPr>
          <w:szCs w:val="28"/>
        </w:rPr>
        <w:t>, выделяемых на реализацию инициативного проекта;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наименование заказчика, застройщика;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срок ввода в эксплуатацию (приобретения) объекта, реализации мероприятия (мероприятий);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264694" w:rsidRPr="00A95ED2" w:rsidRDefault="00264694" w:rsidP="00264694">
      <w:pPr>
        <w:pStyle w:val="a0"/>
        <w:numPr>
          <w:ilvl w:val="5"/>
          <w:numId w:val="6"/>
        </w:numPr>
        <w:rPr>
          <w:szCs w:val="28"/>
        </w:rPr>
      </w:pPr>
      <w:r w:rsidRPr="00A95ED2">
        <w:rPr>
          <w:szCs w:val="28"/>
        </w:rPr>
        <w:t>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264694" w:rsidRPr="00CF5339" w:rsidRDefault="00264694" w:rsidP="000A634F">
      <w:pPr>
        <w:pStyle w:val="a0"/>
        <w:numPr>
          <w:ilvl w:val="0"/>
          <w:numId w:val="0"/>
        </w:numPr>
        <w:rPr>
          <w:sz w:val="16"/>
          <w:szCs w:val="16"/>
        </w:rPr>
      </w:pPr>
    </w:p>
    <w:p w:rsidR="00264694" w:rsidRPr="00A95ED2" w:rsidRDefault="00264694" w:rsidP="00264694">
      <w:pPr>
        <w:pStyle w:val="a0"/>
        <w:numPr>
          <w:ilvl w:val="0"/>
          <w:numId w:val="0"/>
        </w:numPr>
        <w:ind w:left="1701" w:hanging="992"/>
        <w:rPr>
          <w:szCs w:val="28"/>
        </w:rPr>
      </w:pPr>
      <w:r w:rsidRPr="00A95ED2">
        <w:rPr>
          <w:szCs w:val="28"/>
        </w:rPr>
        <w:t xml:space="preserve">Статья 19. </w:t>
      </w:r>
      <w:r w:rsidRPr="00A95ED2">
        <w:rPr>
          <w:b/>
          <w:szCs w:val="28"/>
        </w:rPr>
        <w:t>Порядок опубликования (обнародования) и размещения в информационно-коммуникационной сети «Интернет» информации об инициативном проекте</w:t>
      </w:r>
    </w:p>
    <w:p w:rsidR="00264694" w:rsidRPr="00CF5339" w:rsidRDefault="00264694" w:rsidP="00264694">
      <w:pPr>
        <w:contextualSpacing/>
        <w:rPr>
          <w:rFonts w:ascii="Times New Roman" w:hAnsi="Times New Roman"/>
          <w:sz w:val="16"/>
          <w:szCs w:val="16"/>
        </w:rPr>
      </w:pPr>
    </w:p>
    <w:p w:rsidR="00264694" w:rsidRPr="00A95ED2" w:rsidRDefault="00264694" w:rsidP="002646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 xml:space="preserve">1. Информация о рассмотрении инициативного проекта Администрацией,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в </w:t>
      </w:r>
      <w:r w:rsidR="00FB120D" w:rsidRPr="00A95ED2">
        <w:rPr>
          <w:rFonts w:ascii="Times New Roman" w:hAnsi="Times New Roman"/>
          <w:sz w:val="28"/>
          <w:szCs w:val="28"/>
        </w:rPr>
        <w:t xml:space="preserve">Муниципальном вестнике Савоськинского  сельского поселения </w:t>
      </w:r>
      <w:r w:rsidRPr="00A95ED2">
        <w:rPr>
          <w:rFonts w:ascii="Times New Roman" w:hAnsi="Times New Roman"/>
          <w:sz w:val="28"/>
          <w:szCs w:val="28"/>
        </w:rPr>
        <w:t xml:space="preserve">и размещению на официальном сайте </w:t>
      </w:r>
      <w:r w:rsidR="00FB120D" w:rsidRPr="00A95ED2">
        <w:rPr>
          <w:rFonts w:ascii="Times New Roman" w:hAnsi="Times New Roman"/>
          <w:sz w:val="28"/>
          <w:szCs w:val="28"/>
        </w:rPr>
        <w:t xml:space="preserve">Савоськинского  сельского поселения </w:t>
      </w:r>
      <w:r w:rsidRPr="00A95ED2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"Интернет".</w:t>
      </w:r>
    </w:p>
    <w:p w:rsidR="00264694" w:rsidRPr="00A95ED2" w:rsidRDefault="00264694" w:rsidP="00264694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 xml:space="preserve">2. Отчет Администрации об итогах реализации инициативного проекта подлежит опубликованию (обнародованию) в </w:t>
      </w:r>
      <w:r w:rsidR="00FB120D" w:rsidRPr="00A95ED2">
        <w:rPr>
          <w:rFonts w:ascii="Times New Roman" w:hAnsi="Times New Roman"/>
          <w:sz w:val="28"/>
          <w:szCs w:val="28"/>
        </w:rPr>
        <w:t>Муниципальном вестнике Савоськинского  сельского поселения</w:t>
      </w:r>
      <w:r w:rsidRPr="00A95ED2">
        <w:rPr>
          <w:rFonts w:ascii="Times New Roman" w:hAnsi="Times New Roman"/>
          <w:sz w:val="28"/>
          <w:szCs w:val="28"/>
        </w:rPr>
        <w:t xml:space="preserve"> и размещению на официальном сайте </w:t>
      </w:r>
      <w:r w:rsidR="00FB120D" w:rsidRPr="00A95ED2">
        <w:rPr>
          <w:rFonts w:ascii="Times New Roman" w:hAnsi="Times New Roman"/>
          <w:sz w:val="28"/>
          <w:szCs w:val="28"/>
        </w:rPr>
        <w:t xml:space="preserve">Савоськинского  сельского поселения </w:t>
      </w:r>
      <w:r w:rsidRPr="00A95ED2">
        <w:rPr>
          <w:rFonts w:ascii="Times New Roman" w:hAnsi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FB120D" w:rsidRDefault="00FB120D" w:rsidP="00FB120D">
      <w:pPr>
        <w:jc w:val="both"/>
        <w:rPr>
          <w:rFonts w:ascii="Times New Roman" w:hAnsi="Times New Roman"/>
          <w:sz w:val="28"/>
          <w:szCs w:val="28"/>
        </w:rPr>
      </w:pPr>
    </w:p>
    <w:p w:rsidR="00CF5339" w:rsidRDefault="00CF5339" w:rsidP="00FB120D">
      <w:pPr>
        <w:jc w:val="both"/>
        <w:rPr>
          <w:rFonts w:ascii="Times New Roman" w:hAnsi="Times New Roman"/>
          <w:sz w:val="28"/>
          <w:szCs w:val="28"/>
        </w:rPr>
      </w:pPr>
    </w:p>
    <w:p w:rsidR="00CF5339" w:rsidRPr="00A95ED2" w:rsidRDefault="00CF5339" w:rsidP="00FB120D">
      <w:pPr>
        <w:jc w:val="both"/>
        <w:rPr>
          <w:rFonts w:ascii="Times New Roman" w:hAnsi="Times New Roman"/>
          <w:sz w:val="28"/>
          <w:szCs w:val="28"/>
        </w:rPr>
      </w:pPr>
    </w:p>
    <w:p w:rsidR="00FB120D" w:rsidRPr="00A95ED2" w:rsidRDefault="00FB120D" w:rsidP="00FB120D">
      <w:pPr>
        <w:jc w:val="both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FB120D" w:rsidRPr="00A95ED2" w:rsidRDefault="00FB120D" w:rsidP="00FB120D">
      <w:pPr>
        <w:jc w:val="both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глава Савоськинского сельского поселения                                  А.В. Сакмаров</w:t>
      </w:r>
    </w:p>
    <w:p w:rsidR="00264694" w:rsidRPr="00A95ED2" w:rsidRDefault="00264694" w:rsidP="00264694">
      <w:pPr>
        <w:jc w:val="both"/>
        <w:rPr>
          <w:rFonts w:ascii="Times New Roman" w:hAnsi="Times New Roman"/>
          <w:sz w:val="28"/>
          <w:szCs w:val="28"/>
        </w:rPr>
      </w:pPr>
    </w:p>
    <w:p w:rsidR="008642C4" w:rsidRDefault="008642C4" w:rsidP="000A634F">
      <w:pPr>
        <w:rPr>
          <w:rFonts w:ascii="Times New Roman" w:hAnsi="Times New Roman"/>
          <w:sz w:val="28"/>
          <w:szCs w:val="28"/>
        </w:rPr>
      </w:pPr>
    </w:p>
    <w:p w:rsidR="00CF5339" w:rsidRPr="00A95ED2" w:rsidRDefault="00CF5339" w:rsidP="000A634F">
      <w:pPr>
        <w:rPr>
          <w:rFonts w:ascii="Times New Roman" w:hAnsi="Times New Roman"/>
          <w:sz w:val="28"/>
          <w:szCs w:val="28"/>
        </w:rPr>
      </w:pPr>
    </w:p>
    <w:p w:rsidR="00264694" w:rsidRPr="00A95ED2" w:rsidRDefault="00264694" w:rsidP="00676B29">
      <w:pPr>
        <w:ind w:left="5387"/>
        <w:jc w:val="right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64694" w:rsidRPr="00A95ED2" w:rsidRDefault="00264694" w:rsidP="00676B29">
      <w:pPr>
        <w:ind w:left="5387"/>
        <w:jc w:val="right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к Порядку выдвижения, внесе</w:t>
      </w:r>
      <w:r w:rsidR="000A634F" w:rsidRPr="00A95ED2">
        <w:rPr>
          <w:rFonts w:ascii="Times New Roman" w:hAnsi="Times New Roman"/>
          <w:sz w:val="28"/>
          <w:szCs w:val="28"/>
        </w:rPr>
        <w:t xml:space="preserve">ния, обсуждения и рассмотрения </w:t>
      </w:r>
      <w:r w:rsidRPr="00A95ED2">
        <w:rPr>
          <w:rFonts w:ascii="Times New Roman" w:hAnsi="Times New Roman"/>
          <w:sz w:val="28"/>
          <w:szCs w:val="28"/>
        </w:rPr>
        <w:t>инициативных проектов в </w:t>
      </w:r>
      <w:r w:rsidR="00676B29" w:rsidRPr="00A95ED2">
        <w:rPr>
          <w:rFonts w:ascii="Times New Roman" w:hAnsi="Times New Roman"/>
          <w:sz w:val="28"/>
          <w:szCs w:val="28"/>
        </w:rPr>
        <w:t>Савоськинском сельском поселении</w:t>
      </w:r>
    </w:p>
    <w:p w:rsidR="00264694" w:rsidRPr="00A95ED2" w:rsidRDefault="00264694" w:rsidP="00264694">
      <w:pPr>
        <w:ind w:left="5387"/>
        <w:rPr>
          <w:rFonts w:ascii="Times New Roman" w:hAnsi="Times New Roman"/>
          <w:sz w:val="28"/>
          <w:szCs w:val="28"/>
        </w:rPr>
      </w:pPr>
    </w:p>
    <w:p w:rsidR="00264694" w:rsidRPr="00A95ED2" w:rsidRDefault="00264694" w:rsidP="00264694">
      <w:pPr>
        <w:jc w:val="center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>КРИТЕРИИ</w:t>
      </w:r>
    </w:p>
    <w:p w:rsidR="000A634F" w:rsidRPr="00A95ED2" w:rsidRDefault="00264694" w:rsidP="00CF5339">
      <w:pPr>
        <w:jc w:val="center"/>
        <w:rPr>
          <w:rFonts w:ascii="Times New Roman" w:hAnsi="Times New Roman"/>
          <w:sz w:val="28"/>
          <w:szCs w:val="28"/>
        </w:rPr>
      </w:pPr>
      <w:r w:rsidRPr="00A95ED2">
        <w:rPr>
          <w:rFonts w:ascii="Times New Roman" w:hAnsi="Times New Roman"/>
          <w:sz w:val="28"/>
          <w:szCs w:val="28"/>
        </w:rPr>
        <w:t xml:space="preserve">конкурсного отбора инициативных проектов, их значения, </w:t>
      </w:r>
      <w:r w:rsidRPr="00A95ED2">
        <w:rPr>
          <w:rFonts w:ascii="Times New Roman" w:hAnsi="Times New Roman"/>
          <w:sz w:val="28"/>
          <w:szCs w:val="28"/>
        </w:rPr>
        <w:br/>
        <w:t>соответствующие им баллы и весовые коэффициенты</w:t>
      </w:r>
    </w:p>
    <w:p w:rsidR="000A634F" w:rsidRPr="00A95ED2" w:rsidRDefault="000A634F" w:rsidP="00264694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494"/>
        <w:gridCol w:w="2381"/>
        <w:gridCol w:w="1644"/>
        <w:gridCol w:w="1701"/>
      </w:tblGrid>
      <w:tr w:rsidR="00264694" w:rsidRPr="00A95ED2" w:rsidTr="009825B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№</w:t>
            </w:r>
            <w:r w:rsidRPr="00A95ED2"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Наименование критерия конкурсного отбора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Значения критерия конкурсного отбора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Весовой коэффициент</w:t>
            </w:r>
          </w:p>
        </w:tc>
      </w:tr>
      <w:tr w:rsidR="00264694" w:rsidRPr="00A95ED2" w:rsidTr="009825BC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5ED2">
              <w:rPr>
                <w:rFonts w:ascii="Times New Roman" w:hAnsi="Times New Roman"/>
                <w:i/>
                <w:sz w:val="28"/>
                <w:szCs w:val="28"/>
              </w:rPr>
              <w:t>(указывается наименование группы критериев)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A95ED2" w:rsidTr="009825BC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5ED2">
              <w:rPr>
                <w:rFonts w:ascii="Times New Roman" w:hAnsi="Times New Roman"/>
                <w:i/>
                <w:sz w:val="28"/>
                <w:szCs w:val="28"/>
              </w:rPr>
              <w:t>(указывается наименование критерия)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A95ED2">
              <w:rPr>
                <w:rFonts w:ascii="Times New Roman" w:hAnsi="Times New Roman"/>
                <w:i/>
                <w:sz w:val="28"/>
                <w:szCs w:val="28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i/>
                <w:sz w:val="28"/>
                <w:szCs w:val="28"/>
              </w:rPr>
              <w:t>(указывается число баллов, присваивае-мое при достижение соответствующего значения критерия)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i/>
                <w:sz w:val="28"/>
                <w:szCs w:val="28"/>
              </w:rPr>
              <w:t>(указывается весовой коэффициент в долях от единицы в зависимости от значимости критерия, сумма всех весовых коэффициентов должна составлять единицу)</w:t>
            </w:r>
          </w:p>
        </w:tc>
      </w:tr>
      <w:tr w:rsidR="00264694" w:rsidRPr="00A95ED2" w:rsidTr="009825BC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i/>
                <w:sz w:val="28"/>
                <w:szCs w:val="28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90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A95ED2" w:rsidTr="009825BC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i/>
                <w:sz w:val="28"/>
                <w:szCs w:val="28"/>
              </w:rPr>
              <w:t>(указывается значение критерия)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A95ED2">
              <w:rPr>
                <w:rFonts w:ascii="Times New Roman" w:hAnsi="Times New Roman"/>
                <w:sz w:val="28"/>
                <w:szCs w:val="28"/>
              </w:rPr>
              <w:t>80 баллов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A95ED2" w:rsidTr="009825BC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A95ED2" w:rsidTr="00676B29">
        <w:trPr>
          <w:trHeight w:val="117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694" w:rsidRPr="00A95ED2" w:rsidTr="009825BC">
        <w:trPr>
          <w:trHeight w:val="20"/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694" w:rsidRPr="00A95ED2" w:rsidRDefault="00264694" w:rsidP="00676B2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4694" w:rsidRPr="00A95ED2" w:rsidRDefault="00264694" w:rsidP="006667F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264694" w:rsidRPr="00A95ED2" w:rsidSect="00CF5339">
      <w:headerReference w:type="default" r:id="rId9"/>
      <w:pgSz w:w="11906" w:h="16838"/>
      <w:pgMar w:top="1134" w:right="62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757D" w:rsidRDefault="00EB757D">
      <w:r>
        <w:separator/>
      </w:r>
    </w:p>
  </w:endnote>
  <w:endnote w:type="continuationSeparator" w:id="1">
    <w:p w:rsidR="00EB757D" w:rsidRDefault="00EB7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757D" w:rsidRDefault="00EB757D">
      <w:r>
        <w:separator/>
      </w:r>
    </w:p>
  </w:footnote>
  <w:footnote w:type="continuationSeparator" w:id="1">
    <w:p w:rsidR="00EB757D" w:rsidRDefault="00EB75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A97" w:rsidRDefault="005B2EC5">
    <w:pPr>
      <w:pStyle w:val="a9"/>
      <w:jc w:val="center"/>
    </w:pPr>
    <w:r>
      <w:fldChar w:fldCharType="begin"/>
    </w:r>
    <w:r w:rsidR="00AA2115">
      <w:instrText>PAGE   \* MERGEFORMAT</w:instrText>
    </w:r>
    <w:r>
      <w:fldChar w:fldCharType="separate"/>
    </w:r>
    <w:r w:rsidR="001221E6">
      <w:rPr>
        <w:noProof/>
      </w:rPr>
      <w:t>17</w:t>
    </w:r>
    <w:r>
      <w:fldChar w:fldCharType="end"/>
    </w:r>
  </w:p>
  <w:p w:rsidR="00025A97" w:rsidRDefault="00EB757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pStyle w:val="a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0"/>
      <w:suff w:val="space"/>
      <w:lvlText w:val="%4."/>
      <w:lvlJc w:val="left"/>
      <w:pPr>
        <w:ind w:left="4395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9DB57A0"/>
    <w:multiLevelType w:val="hybridMultilevel"/>
    <w:tmpl w:val="7C6CC19A"/>
    <w:lvl w:ilvl="0" w:tplc="D3C4A8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0"/>
    <w:lvlOverride w:ilvl="0">
      <w:lvl w:ilvl="0">
        <w:start w:val="1"/>
        <w:numFmt w:val="upperRoman"/>
        <w:suff w:val="space"/>
        <w:lvlText w:val="РАЗДЕЛ %1."/>
        <w:lvlJc w:val="center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lvlText w:val="Глава %2."/>
        <w:lvlJc w:val="left"/>
        <w:pPr>
          <w:tabs>
            <w:tab w:val="num" w:pos="2410"/>
          </w:tabs>
          <w:ind w:left="0" w:firstLine="709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pStyle w:val="a"/>
        <w:lvlText w:val="Статья %3."/>
        <w:lvlJc w:val="left"/>
        <w:pPr>
          <w:tabs>
            <w:tab w:val="num" w:pos="2410"/>
          </w:tabs>
          <w:ind w:left="2410" w:hanging="1701"/>
        </w:pPr>
        <w:rPr>
          <w:rFonts w:hint="default"/>
          <w:b w:val="0"/>
        </w:rPr>
      </w:lvl>
    </w:lvlOverride>
    <w:lvlOverride w:ilvl="3">
      <w:lvl w:ilvl="3">
        <w:start w:val="1"/>
        <w:numFmt w:val="decimal"/>
        <w:pStyle w:val="a0"/>
        <w:suff w:val="space"/>
        <w:lvlText w:val="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sz w:val="28"/>
        </w:rPr>
      </w:lvl>
    </w:lvlOverride>
    <w:lvlOverride w:ilvl="4">
      <w:lvl w:ilvl="4">
        <w:start w:val="1"/>
        <w:numFmt w:val="none"/>
        <w:suff w:val="nothing"/>
        <w:lvlText w:val="%5"/>
        <w:lvlJc w:val="left"/>
        <w:pPr>
          <w:ind w:left="0" w:firstLine="709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6)"/>
        <w:lvlJc w:val="left"/>
        <w:pPr>
          <w:ind w:left="0" w:firstLine="709"/>
        </w:pPr>
        <w:rPr>
          <w:rFonts w:hint="default"/>
          <w:b w:val="0"/>
          <w:sz w:val="28"/>
        </w:rPr>
      </w:lvl>
    </w:lvlOverride>
    <w:lvlOverride w:ilvl="6">
      <w:lvl w:ilvl="6">
        <w:start w:val="1"/>
        <w:numFmt w:val="russianLower"/>
        <w:suff w:val="space"/>
        <w:lvlText w:val="%7)"/>
        <w:lvlJc w:val="left"/>
        <w:pPr>
          <w:ind w:left="0" w:firstLine="709"/>
        </w:pPr>
        <w:rPr>
          <w:rFonts w:hint="default"/>
          <w:sz w:val="28"/>
        </w:rPr>
      </w:lvl>
    </w:lvlOverride>
    <w:lvlOverride w:ilvl="7">
      <w:lvl w:ilvl="7">
        <w:start w:val="1"/>
        <w:numFmt w:val="bullet"/>
        <w:suff w:val="space"/>
        <w:lvlText w:val=""/>
        <w:lvlJc w:val="left"/>
        <w:pPr>
          <w:ind w:left="0" w:firstLine="851"/>
        </w:pPr>
        <w:rPr>
          <w:rFonts w:ascii="Symbol" w:hAnsi="Symbol"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2160"/>
          </w:tabs>
          <w:ind w:left="216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412B2"/>
    <w:rsid w:val="00042C60"/>
    <w:rsid w:val="000452C7"/>
    <w:rsid w:val="00047875"/>
    <w:rsid w:val="0005493D"/>
    <w:rsid w:val="000564C0"/>
    <w:rsid w:val="00063C0E"/>
    <w:rsid w:val="00064A74"/>
    <w:rsid w:val="000768F3"/>
    <w:rsid w:val="00086232"/>
    <w:rsid w:val="000901C2"/>
    <w:rsid w:val="000A18BA"/>
    <w:rsid w:val="000A634F"/>
    <w:rsid w:val="000B38B0"/>
    <w:rsid w:val="000B5EFA"/>
    <w:rsid w:val="000B7D8F"/>
    <w:rsid w:val="000C23FB"/>
    <w:rsid w:val="000C464D"/>
    <w:rsid w:val="000C4B1F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21E6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36B7"/>
    <w:rsid w:val="001A408C"/>
    <w:rsid w:val="001A492B"/>
    <w:rsid w:val="001B31B0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4694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B482F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29E2"/>
    <w:rsid w:val="003267A2"/>
    <w:rsid w:val="00332D76"/>
    <w:rsid w:val="00341E31"/>
    <w:rsid w:val="00343CDD"/>
    <w:rsid w:val="00354F62"/>
    <w:rsid w:val="003553B5"/>
    <w:rsid w:val="00361410"/>
    <w:rsid w:val="00361A51"/>
    <w:rsid w:val="003626D0"/>
    <w:rsid w:val="00364554"/>
    <w:rsid w:val="0037041E"/>
    <w:rsid w:val="00372AC7"/>
    <w:rsid w:val="00375965"/>
    <w:rsid w:val="00381442"/>
    <w:rsid w:val="0039224D"/>
    <w:rsid w:val="00397A78"/>
    <w:rsid w:val="003A297B"/>
    <w:rsid w:val="003A74FD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2495"/>
    <w:rsid w:val="00417555"/>
    <w:rsid w:val="00420D40"/>
    <w:rsid w:val="00420EC4"/>
    <w:rsid w:val="00423BB4"/>
    <w:rsid w:val="00424CD1"/>
    <w:rsid w:val="0043155C"/>
    <w:rsid w:val="0043787E"/>
    <w:rsid w:val="00442974"/>
    <w:rsid w:val="00446193"/>
    <w:rsid w:val="00450039"/>
    <w:rsid w:val="00463FFA"/>
    <w:rsid w:val="0047132A"/>
    <w:rsid w:val="00475099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D7E79"/>
    <w:rsid w:val="004E0D7C"/>
    <w:rsid w:val="004F014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52451"/>
    <w:rsid w:val="00564828"/>
    <w:rsid w:val="00571875"/>
    <w:rsid w:val="00572510"/>
    <w:rsid w:val="00576D70"/>
    <w:rsid w:val="0057712C"/>
    <w:rsid w:val="0059210C"/>
    <w:rsid w:val="005A30D5"/>
    <w:rsid w:val="005A3756"/>
    <w:rsid w:val="005A5900"/>
    <w:rsid w:val="005B1F31"/>
    <w:rsid w:val="005B2EC5"/>
    <w:rsid w:val="005B5EAF"/>
    <w:rsid w:val="005C053A"/>
    <w:rsid w:val="005C21B6"/>
    <w:rsid w:val="005C46A4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5F7ECE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67F2"/>
    <w:rsid w:val="006677C3"/>
    <w:rsid w:val="00676B29"/>
    <w:rsid w:val="00682494"/>
    <w:rsid w:val="00682FA3"/>
    <w:rsid w:val="006935E2"/>
    <w:rsid w:val="00693740"/>
    <w:rsid w:val="006A4C63"/>
    <w:rsid w:val="006B051E"/>
    <w:rsid w:val="006B2B99"/>
    <w:rsid w:val="006B6777"/>
    <w:rsid w:val="006B68C1"/>
    <w:rsid w:val="006B6BAE"/>
    <w:rsid w:val="006C53D4"/>
    <w:rsid w:val="006C7D91"/>
    <w:rsid w:val="006D58BA"/>
    <w:rsid w:val="006E277A"/>
    <w:rsid w:val="006E3952"/>
    <w:rsid w:val="006E431D"/>
    <w:rsid w:val="006E6D0F"/>
    <w:rsid w:val="00701EB7"/>
    <w:rsid w:val="00710ED2"/>
    <w:rsid w:val="00711636"/>
    <w:rsid w:val="007221EE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33CF"/>
    <w:rsid w:val="00774C9C"/>
    <w:rsid w:val="00775B30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42B7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2C4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651C"/>
    <w:rsid w:val="00917474"/>
    <w:rsid w:val="009211FE"/>
    <w:rsid w:val="0092339C"/>
    <w:rsid w:val="0093255A"/>
    <w:rsid w:val="00955521"/>
    <w:rsid w:val="00967971"/>
    <w:rsid w:val="00972CBC"/>
    <w:rsid w:val="00973A0D"/>
    <w:rsid w:val="00976335"/>
    <w:rsid w:val="00977E02"/>
    <w:rsid w:val="00983306"/>
    <w:rsid w:val="0098565D"/>
    <w:rsid w:val="00987EF1"/>
    <w:rsid w:val="00992360"/>
    <w:rsid w:val="009952C5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4251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77F75"/>
    <w:rsid w:val="00A81BD8"/>
    <w:rsid w:val="00A95128"/>
    <w:rsid w:val="00A95ED2"/>
    <w:rsid w:val="00A96657"/>
    <w:rsid w:val="00AA2115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639"/>
    <w:rsid w:val="00B07ECD"/>
    <w:rsid w:val="00B12A28"/>
    <w:rsid w:val="00B14FB7"/>
    <w:rsid w:val="00B16DAA"/>
    <w:rsid w:val="00B17AF4"/>
    <w:rsid w:val="00B20921"/>
    <w:rsid w:val="00B20C5C"/>
    <w:rsid w:val="00B22324"/>
    <w:rsid w:val="00B27ED9"/>
    <w:rsid w:val="00B42337"/>
    <w:rsid w:val="00B4571B"/>
    <w:rsid w:val="00B471E0"/>
    <w:rsid w:val="00B55630"/>
    <w:rsid w:val="00B55677"/>
    <w:rsid w:val="00B57C46"/>
    <w:rsid w:val="00B6143A"/>
    <w:rsid w:val="00B63001"/>
    <w:rsid w:val="00B63A3C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94722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E6C08"/>
    <w:rsid w:val="00BF24A3"/>
    <w:rsid w:val="00BF25DE"/>
    <w:rsid w:val="00BF2BEF"/>
    <w:rsid w:val="00BF2DF2"/>
    <w:rsid w:val="00BF7798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22D2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595F"/>
    <w:rsid w:val="00CE4E0E"/>
    <w:rsid w:val="00CE778A"/>
    <w:rsid w:val="00CF1DC8"/>
    <w:rsid w:val="00CF5339"/>
    <w:rsid w:val="00D00C56"/>
    <w:rsid w:val="00D17390"/>
    <w:rsid w:val="00D20489"/>
    <w:rsid w:val="00D22060"/>
    <w:rsid w:val="00D23BCF"/>
    <w:rsid w:val="00D32D55"/>
    <w:rsid w:val="00D33A8B"/>
    <w:rsid w:val="00D34887"/>
    <w:rsid w:val="00D350BD"/>
    <w:rsid w:val="00D41FE1"/>
    <w:rsid w:val="00D60625"/>
    <w:rsid w:val="00D60AA4"/>
    <w:rsid w:val="00D62645"/>
    <w:rsid w:val="00D64643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57D9"/>
    <w:rsid w:val="00DA618D"/>
    <w:rsid w:val="00DB2D31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49AB"/>
    <w:rsid w:val="00E15C5D"/>
    <w:rsid w:val="00E24CC1"/>
    <w:rsid w:val="00E24DA1"/>
    <w:rsid w:val="00E328A8"/>
    <w:rsid w:val="00E422AB"/>
    <w:rsid w:val="00E42822"/>
    <w:rsid w:val="00E42A19"/>
    <w:rsid w:val="00E44442"/>
    <w:rsid w:val="00E45563"/>
    <w:rsid w:val="00E4577A"/>
    <w:rsid w:val="00E45DA6"/>
    <w:rsid w:val="00E52096"/>
    <w:rsid w:val="00E547C4"/>
    <w:rsid w:val="00E55DEC"/>
    <w:rsid w:val="00E56F33"/>
    <w:rsid w:val="00E6312F"/>
    <w:rsid w:val="00E63E2B"/>
    <w:rsid w:val="00E654BA"/>
    <w:rsid w:val="00E70560"/>
    <w:rsid w:val="00E70CF9"/>
    <w:rsid w:val="00E736B3"/>
    <w:rsid w:val="00E77D0B"/>
    <w:rsid w:val="00E8536D"/>
    <w:rsid w:val="00E91131"/>
    <w:rsid w:val="00E93106"/>
    <w:rsid w:val="00E96940"/>
    <w:rsid w:val="00EA0376"/>
    <w:rsid w:val="00EB1206"/>
    <w:rsid w:val="00EB6DFA"/>
    <w:rsid w:val="00EB757D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924DD"/>
    <w:rsid w:val="00F9599F"/>
    <w:rsid w:val="00FA0051"/>
    <w:rsid w:val="00FA5722"/>
    <w:rsid w:val="00FA6B84"/>
    <w:rsid w:val="00FB120D"/>
    <w:rsid w:val="00FB4DEA"/>
    <w:rsid w:val="00FB5CFC"/>
    <w:rsid w:val="00FB7145"/>
    <w:rsid w:val="00FC3028"/>
    <w:rsid w:val="00FC78C2"/>
    <w:rsid w:val="00FD354D"/>
    <w:rsid w:val="00FD43C0"/>
    <w:rsid w:val="00FD6DCC"/>
    <w:rsid w:val="00FF5A24"/>
    <w:rsid w:val="00FF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paragraph" w:styleId="1">
    <w:name w:val="heading 1"/>
    <w:basedOn w:val="a2"/>
    <w:link w:val="10"/>
    <w:uiPriority w:val="9"/>
    <w:qFormat/>
    <w:locked/>
    <w:rsid w:val="007E42B7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3"/>
    <w:link w:val="a6"/>
    <w:uiPriority w:val="99"/>
    <w:locked/>
    <w:rsid w:val="00972CBC"/>
    <w:rPr>
      <w:rFonts w:ascii="Calibri" w:hAnsi="Calibri" w:cs="Times New Roman"/>
    </w:rPr>
  </w:style>
  <w:style w:type="paragraph" w:styleId="a8">
    <w:name w:val="List Paragraph"/>
    <w:basedOn w:val="a2"/>
    <w:uiPriority w:val="99"/>
    <w:qFormat/>
    <w:rsid w:val="00795747"/>
    <w:pPr>
      <w:ind w:left="720"/>
      <w:contextualSpacing/>
    </w:pPr>
  </w:style>
  <w:style w:type="paragraph" w:styleId="a9">
    <w:name w:val="header"/>
    <w:basedOn w:val="a2"/>
    <w:link w:val="aa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3"/>
    <w:link w:val="a9"/>
    <w:uiPriority w:val="99"/>
    <w:locked/>
    <w:rsid w:val="001F564D"/>
    <w:rPr>
      <w:rFonts w:cs="Times New Roman"/>
    </w:rPr>
  </w:style>
  <w:style w:type="paragraph" w:styleId="ab">
    <w:name w:val="Balloon Text"/>
    <w:basedOn w:val="a2"/>
    <w:link w:val="ac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d">
    <w:name w:val="Table Grid"/>
    <w:basedOn w:val="a4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2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3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e">
    <w:name w:val="Body Text Indent"/>
    <w:basedOn w:val="a2"/>
    <w:link w:val="af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3"/>
    <w:link w:val="ae"/>
    <w:uiPriority w:val="99"/>
    <w:semiHidden/>
    <w:locked/>
    <w:rsid w:val="0016640C"/>
    <w:rPr>
      <w:rFonts w:cs="Times New Roman"/>
      <w:lang w:eastAsia="en-US"/>
    </w:rPr>
  </w:style>
  <w:style w:type="paragraph" w:customStyle="1" w:styleId="af0">
    <w:name w:val="Стандартный"/>
    <w:basedOn w:val="a2"/>
    <w:rsid w:val="00264694"/>
    <w:pPr>
      <w:ind w:firstLine="851"/>
      <w:jc w:val="both"/>
    </w:pPr>
    <w:rPr>
      <w:rFonts w:ascii="Times New Roman" w:hAnsi="Times New Roman"/>
      <w:sz w:val="26"/>
      <w:szCs w:val="24"/>
      <w:lang w:eastAsia="ru-RU"/>
    </w:rPr>
  </w:style>
  <w:style w:type="paragraph" w:customStyle="1" w:styleId="a1">
    <w:name w:val="Нумерация"/>
    <w:basedOn w:val="af0"/>
    <w:autoRedefine/>
    <w:rsid w:val="00264694"/>
    <w:pPr>
      <w:numPr>
        <w:numId w:val="5"/>
      </w:numPr>
    </w:pPr>
  </w:style>
  <w:style w:type="paragraph" w:customStyle="1" w:styleId="af1">
    <w:name w:val="Заголовок постановления"/>
    <w:basedOn w:val="a2"/>
    <w:next w:val="af0"/>
    <w:autoRedefine/>
    <w:rsid w:val="000901C2"/>
    <w:pPr>
      <w:tabs>
        <w:tab w:val="left" w:pos="9355"/>
      </w:tabs>
      <w:jc w:val="both"/>
    </w:pPr>
    <w:rPr>
      <w:rFonts w:ascii="Times New Roman" w:hAnsi="Times New Roman"/>
      <w:sz w:val="28"/>
      <w:szCs w:val="28"/>
      <w:lang w:eastAsia="ru-RU"/>
    </w:rPr>
  </w:style>
  <w:style w:type="paragraph" w:styleId="af2">
    <w:name w:val="footnote text"/>
    <w:basedOn w:val="a2"/>
    <w:link w:val="af3"/>
    <w:semiHidden/>
    <w:rsid w:val="00264694"/>
    <w:rPr>
      <w:rFonts w:ascii="Times New Roman" w:hAnsi="Times New Roman"/>
      <w:sz w:val="20"/>
      <w:szCs w:val="20"/>
      <w:lang w:eastAsia="ru-RU"/>
    </w:rPr>
  </w:style>
  <w:style w:type="character" w:customStyle="1" w:styleId="af3">
    <w:name w:val="Текст сноски Знак"/>
    <w:basedOn w:val="a3"/>
    <w:link w:val="af2"/>
    <w:semiHidden/>
    <w:rsid w:val="00264694"/>
    <w:rPr>
      <w:rFonts w:ascii="Times New Roman" w:hAnsi="Times New Roman" w:cs="Times New Roman"/>
      <w:sz w:val="20"/>
      <w:szCs w:val="20"/>
    </w:rPr>
  </w:style>
  <w:style w:type="character" w:styleId="af4">
    <w:name w:val="footnote reference"/>
    <w:semiHidden/>
    <w:rsid w:val="00264694"/>
    <w:rPr>
      <w:vertAlign w:val="superscript"/>
    </w:rPr>
  </w:style>
  <w:style w:type="paragraph" w:customStyle="1" w:styleId="a0">
    <w:name w:val="Осн_СПД"/>
    <w:basedOn w:val="a2"/>
    <w:qFormat/>
    <w:rsid w:val="00264694"/>
    <w:pPr>
      <w:numPr>
        <w:ilvl w:val="3"/>
        <w:numId w:val="6"/>
      </w:numPr>
      <w:ind w:left="0"/>
      <w:contextualSpacing/>
      <w:jc w:val="both"/>
    </w:pPr>
    <w:rPr>
      <w:rFonts w:ascii="Times New Roman" w:hAnsi="Times New Roman"/>
      <w:sz w:val="28"/>
      <w:szCs w:val="26"/>
      <w:lang w:eastAsia="ru-RU"/>
    </w:rPr>
  </w:style>
  <w:style w:type="paragraph" w:customStyle="1" w:styleId="a">
    <w:name w:val="Статья_СПД"/>
    <w:basedOn w:val="a2"/>
    <w:next w:val="a0"/>
    <w:autoRedefine/>
    <w:qFormat/>
    <w:rsid w:val="00264694"/>
    <w:pPr>
      <w:keepNext/>
      <w:numPr>
        <w:ilvl w:val="2"/>
        <w:numId w:val="6"/>
      </w:numPr>
      <w:spacing w:before="240" w:after="240"/>
      <w:ind w:left="2410" w:hanging="1701"/>
      <w:jc w:val="both"/>
    </w:pPr>
    <w:rPr>
      <w:rFonts w:ascii="Times New Roman" w:hAnsi="Times New Roman"/>
      <w:b/>
      <w:sz w:val="28"/>
      <w:szCs w:val="26"/>
      <w:lang w:eastAsia="ru-RU"/>
    </w:rPr>
  </w:style>
  <w:style w:type="character" w:styleId="af5">
    <w:name w:val="Hyperlink"/>
    <w:basedOn w:val="a3"/>
    <w:uiPriority w:val="99"/>
    <w:unhideWhenUsed/>
    <w:rsid w:val="00E42A19"/>
    <w:rPr>
      <w:color w:val="0000FF" w:themeColor="hyperlink"/>
      <w:u w:val="single"/>
    </w:rPr>
  </w:style>
  <w:style w:type="character" w:customStyle="1" w:styleId="10">
    <w:name w:val="Заголовок 1 Знак"/>
    <w:basedOn w:val="a3"/>
    <w:link w:val="1"/>
    <w:uiPriority w:val="9"/>
    <w:rsid w:val="007E42B7"/>
    <w:rPr>
      <w:rFonts w:ascii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13145@donpac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9035F-2072-4C15-9F35-F0EFA1C9D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5450</Words>
  <Characters>31066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36444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Pravo</cp:lastModifiedBy>
  <cp:revision>43</cp:revision>
  <cp:lastPrinted>2021-05-04T19:19:00Z</cp:lastPrinted>
  <dcterms:created xsi:type="dcterms:W3CDTF">2021-01-13T10:43:00Z</dcterms:created>
  <dcterms:modified xsi:type="dcterms:W3CDTF">2021-05-04T19:23:00Z</dcterms:modified>
</cp:coreProperties>
</file>