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21" w:rsidRPr="00F82F1E" w:rsidRDefault="00CF5B21" w:rsidP="00DC7B07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Pr="00F82F1E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ПРОЕКТ</w:t>
      </w:r>
    </w:p>
    <w:p w:rsidR="00CF5B21" w:rsidRPr="00F82F1E" w:rsidRDefault="00CF5B21" w:rsidP="00DC7B07">
      <w:pPr>
        <w:pStyle w:val="Postan"/>
        <w:rPr>
          <w:b/>
          <w:szCs w:val="28"/>
        </w:rPr>
      </w:pPr>
      <w:r w:rsidRPr="00F82F1E">
        <w:rPr>
          <w:b/>
          <w:szCs w:val="28"/>
        </w:rPr>
        <w:t>РОСТОВСКАЯ ОБЛАСТЬ</w:t>
      </w:r>
      <w:r w:rsidRPr="00F82F1E">
        <w:rPr>
          <w:b/>
          <w:szCs w:val="28"/>
        </w:rPr>
        <w:br/>
        <w:t>ЗИМОВНИКОВСКИЙ РАЙОН</w:t>
      </w:r>
      <w:r w:rsidRPr="00F82F1E">
        <w:rPr>
          <w:b/>
          <w:szCs w:val="28"/>
        </w:rPr>
        <w:br/>
        <w:t>МУНИЦИПАЛЬНОЕ ОБРАЗОВАНИЕ</w:t>
      </w:r>
    </w:p>
    <w:p w:rsidR="00CF5B21" w:rsidRPr="00F82F1E" w:rsidRDefault="00CF5B21" w:rsidP="00DC7B07">
      <w:pPr>
        <w:pStyle w:val="Postan"/>
        <w:rPr>
          <w:b/>
          <w:szCs w:val="28"/>
        </w:rPr>
      </w:pPr>
      <w:r w:rsidRPr="00F82F1E">
        <w:rPr>
          <w:b/>
          <w:szCs w:val="28"/>
        </w:rPr>
        <w:t>«САВОСЬКИНСКОЕ СЕЛЬСКОЕ ПОСЕЛЕНИЕ»</w:t>
      </w:r>
    </w:p>
    <w:p w:rsidR="00CF5B21" w:rsidRPr="00F82F1E" w:rsidRDefault="00CF5B21" w:rsidP="00DC7B07">
      <w:pPr>
        <w:pStyle w:val="Postan"/>
        <w:jc w:val="left"/>
        <w:rPr>
          <w:b/>
          <w:szCs w:val="28"/>
        </w:rPr>
      </w:pPr>
    </w:p>
    <w:p w:rsidR="00CF5B21" w:rsidRPr="00A675C5" w:rsidRDefault="00CF5B21" w:rsidP="00DC7B07">
      <w:pPr>
        <w:pStyle w:val="Postan"/>
        <w:rPr>
          <w:b/>
          <w:sz w:val="27"/>
          <w:szCs w:val="27"/>
        </w:rPr>
      </w:pPr>
      <w:r w:rsidRPr="00A675C5">
        <w:rPr>
          <w:b/>
          <w:sz w:val="27"/>
          <w:szCs w:val="27"/>
        </w:rPr>
        <w:t>АДМИНИСТРАЦИЯ САВОСЬКИНСКОГО СЕЛЬСКОГО ПОСЕЛЕНИЯ</w:t>
      </w:r>
    </w:p>
    <w:p w:rsidR="00CF5B21" w:rsidRPr="00F82F1E" w:rsidRDefault="00CF5B21" w:rsidP="00DC7B07">
      <w:pPr>
        <w:pStyle w:val="Postan"/>
        <w:rPr>
          <w:szCs w:val="28"/>
        </w:rPr>
      </w:pPr>
    </w:p>
    <w:p w:rsidR="00CF5B21" w:rsidRPr="00895199" w:rsidRDefault="00CF5B21" w:rsidP="00DC7B07">
      <w:pPr>
        <w:pStyle w:val="Heading1"/>
        <w:jc w:val="center"/>
        <w:rPr>
          <w:b/>
          <w:color w:val="000000"/>
          <w:szCs w:val="28"/>
        </w:rPr>
      </w:pPr>
      <w:r w:rsidRPr="00895199">
        <w:rPr>
          <w:b/>
          <w:color w:val="000000"/>
          <w:szCs w:val="28"/>
        </w:rPr>
        <w:t>ПОСТАНОВЛЕНИЕ</w:t>
      </w:r>
    </w:p>
    <w:p w:rsidR="00CF5B21" w:rsidRPr="00F82F1E" w:rsidRDefault="00CF5B21" w:rsidP="00DC7B07">
      <w:pPr>
        <w:jc w:val="center"/>
        <w:rPr>
          <w:b/>
          <w:spacing w:val="38"/>
          <w:sz w:val="28"/>
          <w:szCs w:val="28"/>
        </w:rPr>
      </w:pPr>
    </w:p>
    <w:p w:rsidR="00CF5B21" w:rsidRDefault="00CF5B21" w:rsidP="00DC7B07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Pr="000459EE">
        <w:rPr>
          <w:sz w:val="28"/>
          <w:szCs w:val="28"/>
        </w:rPr>
        <w:t>.08.2016</w:t>
      </w:r>
      <w:r w:rsidRPr="00A675C5">
        <w:rPr>
          <w:color w:val="FF0000"/>
          <w:sz w:val="28"/>
          <w:szCs w:val="28"/>
        </w:rPr>
        <w:t xml:space="preserve">.              </w:t>
      </w:r>
      <w:r>
        <w:rPr>
          <w:color w:val="FF0000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000</w:t>
      </w:r>
      <w:r w:rsidRPr="00F82F1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F82F1E">
        <w:rPr>
          <w:sz w:val="28"/>
          <w:szCs w:val="28"/>
        </w:rPr>
        <w:t>х. Савоськин</w:t>
      </w:r>
    </w:p>
    <w:p w:rsidR="00CF5B21" w:rsidRDefault="00CF5B21" w:rsidP="00DC7B07">
      <w:pPr>
        <w:tabs>
          <w:tab w:val="left" w:pos="600"/>
        </w:tabs>
        <w:rPr>
          <w:sz w:val="28"/>
          <w:szCs w:val="28"/>
        </w:rPr>
      </w:pPr>
    </w:p>
    <w:p w:rsidR="00CF5B21" w:rsidRDefault="00CF5B21" w:rsidP="00DC7B07">
      <w:pPr>
        <w:rPr>
          <w:sz w:val="28"/>
          <w:szCs w:val="28"/>
        </w:rPr>
      </w:pPr>
      <w:r>
        <w:rPr>
          <w:sz w:val="28"/>
          <w:szCs w:val="28"/>
        </w:rPr>
        <w:t>О ликвидации  Муниципального Учреждения</w:t>
      </w:r>
    </w:p>
    <w:p w:rsidR="00CF5B21" w:rsidRDefault="00CF5B21" w:rsidP="00DC7B07">
      <w:pPr>
        <w:rPr>
          <w:sz w:val="28"/>
          <w:szCs w:val="28"/>
        </w:rPr>
      </w:pPr>
      <w:r>
        <w:rPr>
          <w:sz w:val="28"/>
          <w:szCs w:val="28"/>
        </w:rPr>
        <w:t>Культуры «Савоськинская сельская библиотека»</w:t>
      </w:r>
    </w:p>
    <w:p w:rsidR="00CF5B21" w:rsidRDefault="00CF5B21" w:rsidP="00DC7B07">
      <w:pPr>
        <w:rPr>
          <w:sz w:val="28"/>
          <w:szCs w:val="28"/>
        </w:rPr>
      </w:pPr>
      <w:r>
        <w:rPr>
          <w:sz w:val="28"/>
          <w:szCs w:val="28"/>
        </w:rPr>
        <w:t>Савоськинского сельского поселения</w:t>
      </w:r>
    </w:p>
    <w:p w:rsidR="00CF5B21" w:rsidRDefault="00CF5B21" w:rsidP="00B93613">
      <w:pPr>
        <w:rPr>
          <w:sz w:val="28"/>
          <w:szCs w:val="28"/>
        </w:rPr>
      </w:pPr>
      <w:r>
        <w:rPr>
          <w:sz w:val="28"/>
          <w:szCs w:val="28"/>
        </w:rPr>
        <w:t>(МУК «Савоськинская сельская библиотека»)</w:t>
      </w:r>
    </w:p>
    <w:p w:rsidR="00CF5B21" w:rsidRDefault="00CF5B21" w:rsidP="00B93613">
      <w:pPr>
        <w:rPr>
          <w:sz w:val="28"/>
          <w:szCs w:val="28"/>
        </w:rPr>
      </w:pPr>
    </w:p>
    <w:p w:rsidR="00CF5B21" w:rsidRDefault="00CF5B21" w:rsidP="00B93613">
      <w:pPr>
        <w:shd w:val="clear" w:color="auto" w:fill="FFFFFF"/>
        <w:ind w:right="14" w:firstLine="538"/>
        <w:jc w:val="both"/>
      </w:pPr>
      <w:r>
        <w:rPr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РФ</w:t>
      </w:r>
    </w:p>
    <w:p w:rsidR="00CF5B21" w:rsidRPr="00B93613" w:rsidRDefault="00CF5B21" w:rsidP="003D2159">
      <w:pPr>
        <w:spacing w:line="270" w:lineRule="atLeast"/>
        <w:jc w:val="center"/>
        <w:rPr>
          <w:b/>
          <w:bCs/>
          <w:color w:val="000000"/>
          <w:sz w:val="16"/>
          <w:szCs w:val="16"/>
        </w:rPr>
      </w:pPr>
    </w:p>
    <w:p w:rsidR="00CF5B21" w:rsidRDefault="00CF5B21" w:rsidP="003D2159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482FBC">
        <w:rPr>
          <w:b/>
          <w:bCs/>
          <w:color w:val="000000"/>
          <w:sz w:val="28"/>
          <w:szCs w:val="28"/>
        </w:rPr>
        <w:t>:</w:t>
      </w:r>
    </w:p>
    <w:p w:rsidR="00CF5B21" w:rsidRPr="00B93613" w:rsidRDefault="00CF5B21" w:rsidP="003D2159">
      <w:pPr>
        <w:spacing w:line="270" w:lineRule="atLeast"/>
        <w:jc w:val="center"/>
        <w:rPr>
          <w:color w:val="000000"/>
          <w:sz w:val="16"/>
          <w:szCs w:val="16"/>
        </w:rPr>
      </w:pP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Ликвидировать М</w:t>
      </w:r>
      <w:r w:rsidRPr="00482FBC">
        <w:rPr>
          <w:color w:val="000000"/>
          <w:sz w:val="28"/>
          <w:szCs w:val="28"/>
        </w:rPr>
        <w:t>униципальное учреждение культуры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</w:t>
      </w:r>
      <w:r w:rsidRPr="00B12CD7">
        <w:rPr>
          <w:color w:val="000000"/>
          <w:sz w:val="28"/>
          <w:szCs w:val="28"/>
        </w:rPr>
        <w:t>» (далее –</w:t>
      </w:r>
      <w:r>
        <w:rPr>
          <w:color w:val="000000"/>
          <w:sz w:val="28"/>
          <w:szCs w:val="28"/>
        </w:rPr>
        <w:t xml:space="preserve"> 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 </w:t>
      </w:r>
      <w:r w:rsidRPr="00B12CD7">
        <w:rPr>
          <w:color w:val="000000"/>
          <w:sz w:val="28"/>
          <w:szCs w:val="28"/>
        </w:rPr>
        <w:t>расположенное по адресу: Ростовская область</w:t>
      </w:r>
      <w:r>
        <w:rPr>
          <w:color w:val="000000"/>
          <w:sz w:val="28"/>
          <w:szCs w:val="28"/>
        </w:rPr>
        <w:t>,</w:t>
      </w:r>
      <w:r w:rsidRPr="00B12CD7">
        <w:rPr>
          <w:color w:val="000000"/>
          <w:sz w:val="28"/>
          <w:szCs w:val="28"/>
        </w:rPr>
        <w:t xml:space="preserve"> Зимовниковский район</w:t>
      </w:r>
      <w:r>
        <w:rPr>
          <w:color w:val="000000"/>
          <w:sz w:val="28"/>
          <w:szCs w:val="28"/>
        </w:rPr>
        <w:t>,</w:t>
      </w:r>
      <w:r w:rsidRPr="00B12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хутор Савоськин, улица</w:t>
      </w:r>
      <w:r w:rsidRPr="00B12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Центральная,  дом № 97, корпус № 1</w:t>
      </w:r>
      <w:r w:rsidRPr="00B12CD7">
        <w:rPr>
          <w:color w:val="000000"/>
          <w:sz w:val="28"/>
          <w:szCs w:val="28"/>
        </w:rPr>
        <w:t>.</w:t>
      </w:r>
    </w:p>
    <w:p w:rsidR="00CF5B21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2. Установить срок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 до 31.12.2016 года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3. Образовать ликвидационную комиссию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утвердить ее состав (приложение 1</w:t>
      </w:r>
      <w:r w:rsidRPr="00B12CD7">
        <w:rPr>
          <w:color w:val="000000"/>
          <w:sz w:val="28"/>
          <w:szCs w:val="28"/>
        </w:rPr>
        <w:t>).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4. Ликвидационной комиссии при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>: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1) в порядке и в сроки, установленные трудовым законодательством Российской Федерации, предупредить работников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о предстоящем увольнении в связи с ликвидацией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библиотека», </w:t>
      </w:r>
      <w:r w:rsidRPr="00B12CD7">
        <w:rPr>
          <w:color w:val="000000"/>
          <w:sz w:val="28"/>
          <w:szCs w:val="28"/>
        </w:rPr>
        <w:t xml:space="preserve">и обеспечить проведение комплекса организационных мероприятий, связанных с ликвидацией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», в отношении работников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с соблюдением трудовых и социальных гарантий;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>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3) обеспечить реализацию полномочий по управлению делами ликвидируемого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 </w:t>
      </w:r>
      <w:r w:rsidRPr="00B12CD7">
        <w:rPr>
          <w:color w:val="000000"/>
          <w:sz w:val="28"/>
          <w:szCs w:val="28"/>
        </w:rPr>
        <w:t>в течение всего периода ликвидации;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4) поместить в органах печати, в которых публикуются данные о государственной регистрации юридического лица, публикацию 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>» и о порядке и сроках заявления требований кредиторами;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5) выявить и уведомить в письменной форме 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всех известных кредиторов и оформить с ними акты сверки взаиморасчетов;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>6) принять меры к выявлению дебиторов и получению дебиторской задолженности;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>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10) предоставить Учредителю свидетельство об исключении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из Единого государственного реестра юридических лиц.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5. Утвердить план мероприятий по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в соответствии с Гражданским кодексом Российской Федерации </w:t>
      </w:r>
      <w:r>
        <w:rPr>
          <w:color w:val="000000"/>
          <w:sz w:val="28"/>
          <w:szCs w:val="28"/>
        </w:rPr>
        <w:t>(приложение 2</w:t>
      </w:r>
      <w:r w:rsidRPr="00B12CD7">
        <w:rPr>
          <w:color w:val="000000"/>
          <w:sz w:val="28"/>
          <w:szCs w:val="28"/>
        </w:rPr>
        <w:t>).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>6. Председателю ликвидационной комиссии: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1) в течение трех рабочих дней после даты принятия настоящего постановления уведомить в письменной форме 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>;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3) подготовить и передать документы по личному составу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муниципальное учреждение Архив по личному составу</w:t>
      </w:r>
      <w:r w:rsidRPr="00B12CD7">
        <w:rPr>
          <w:color w:val="000000"/>
          <w:sz w:val="28"/>
          <w:szCs w:val="28"/>
        </w:rPr>
        <w:t>.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7. Установить, что со дня вступления в силу настоящего постановления функции единоличного исполнительного органа </w:t>
      </w:r>
      <w:r>
        <w:rPr>
          <w:color w:val="000000"/>
          <w:sz w:val="28"/>
          <w:szCs w:val="28"/>
        </w:rPr>
        <w:t>МУК «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сельская библиотека»</w:t>
      </w:r>
      <w:r w:rsidRPr="00B12CD7">
        <w:rPr>
          <w:color w:val="000000"/>
          <w:sz w:val="28"/>
          <w:szCs w:val="28"/>
        </w:rPr>
        <w:t xml:space="preserve"> переходят к ликвидационной комиссии.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8. Опубликовать данное постановление в </w:t>
      </w:r>
      <w:r>
        <w:rPr>
          <w:color w:val="000000"/>
          <w:sz w:val="28"/>
          <w:szCs w:val="28"/>
        </w:rPr>
        <w:t xml:space="preserve">Муниципальном вестнике </w:t>
      </w:r>
      <w:r>
        <w:rPr>
          <w:sz w:val="28"/>
          <w:szCs w:val="28"/>
        </w:rPr>
        <w:t>Савоськинская</w:t>
      </w:r>
      <w:r>
        <w:rPr>
          <w:color w:val="000000"/>
          <w:sz w:val="28"/>
          <w:szCs w:val="28"/>
        </w:rPr>
        <w:t xml:space="preserve"> сельского поселения</w:t>
      </w:r>
      <w:r w:rsidRPr="00B12CD7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Савоськинская</w:t>
      </w:r>
      <w:r w:rsidRPr="00B12CD7">
        <w:rPr>
          <w:color w:val="000000"/>
          <w:sz w:val="28"/>
          <w:szCs w:val="28"/>
        </w:rPr>
        <w:t xml:space="preserve"> о сельского поселения.</w:t>
      </w:r>
    </w:p>
    <w:p w:rsidR="00CF5B21" w:rsidRPr="00B12CD7" w:rsidRDefault="00CF5B21" w:rsidP="00B86FB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>9. Постановление вступает в силу со дня его официального опубликования.</w:t>
      </w:r>
    </w:p>
    <w:p w:rsidR="00CF5B21" w:rsidRDefault="00CF5B21" w:rsidP="00F76B98">
      <w:pPr>
        <w:spacing w:after="240" w:line="270" w:lineRule="atLeast"/>
        <w:rPr>
          <w:color w:val="000000"/>
          <w:sz w:val="28"/>
          <w:szCs w:val="28"/>
        </w:rPr>
      </w:pPr>
      <w:r w:rsidRPr="00B12CD7">
        <w:rPr>
          <w:color w:val="000000"/>
          <w:sz w:val="28"/>
          <w:szCs w:val="28"/>
        </w:rPr>
        <w:t xml:space="preserve">10.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</w:p>
    <w:p w:rsidR="00CF5B21" w:rsidRDefault="00CF5B21" w:rsidP="00B86FB2">
      <w:pPr>
        <w:spacing w:after="240" w:line="270" w:lineRule="atLeast"/>
        <w:jc w:val="center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Савоськинского</w:t>
      </w: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А.Н. Медный</w:t>
      </w: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spacing w:line="270" w:lineRule="atLeas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 </w:t>
      </w: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CF5B21" w:rsidRDefault="00CF5B21" w:rsidP="00F76B9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Главы </w:t>
      </w:r>
      <w:r>
        <w:rPr>
          <w:sz w:val="28"/>
          <w:szCs w:val="28"/>
        </w:rPr>
        <w:t>Савоськинского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CF5B21" w:rsidRDefault="00CF5B21" w:rsidP="00F76B9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00.08.2016. № </w:t>
      </w:r>
      <w:r>
        <w:rPr>
          <w:sz w:val="28"/>
          <w:szCs w:val="28"/>
        </w:rPr>
        <w:t>00</w:t>
      </w:r>
      <w:r w:rsidRPr="002730DB">
        <w:rPr>
          <w:sz w:val="28"/>
          <w:szCs w:val="28"/>
        </w:rPr>
        <w:t>0</w:t>
      </w:r>
    </w:p>
    <w:p w:rsidR="00CF5B21" w:rsidRDefault="00CF5B21" w:rsidP="00482FBC">
      <w:pPr>
        <w:jc w:val="right"/>
        <w:rPr>
          <w:color w:val="000000"/>
          <w:sz w:val="28"/>
          <w:szCs w:val="28"/>
        </w:rPr>
      </w:pPr>
    </w:p>
    <w:p w:rsidR="00CF5B21" w:rsidRDefault="00CF5B21" w:rsidP="00BB39C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Состав комиссии </w:t>
      </w:r>
    </w:p>
    <w:p w:rsidR="00CF5B21" w:rsidRDefault="00CF5B21" w:rsidP="00BB39C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по ликвидации Муниципального Учреждения Культуры </w:t>
      </w:r>
    </w:p>
    <w:p w:rsidR="00CF5B21" w:rsidRDefault="00CF5B21" w:rsidP="00BB39C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>
        <w:rPr>
          <w:sz w:val="28"/>
          <w:szCs w:val="28"/>
        </w:rPr>
        <w:t>Савоськинская</w:t>
      </w:r>
      <w:r>
        <w:rPr>
          <w:bCs/>
          <w:sz w:val="28"/>
          <w:szCs w:val="28"/>
          <w:lang w:eastAsia="ar-SA"/>
        </w:rPr>
        <w:t xml:space="preserve"> сельская библиотека» </w:t>
      </w:r>
    </w:p>
    <w:p w:rsidR="00CF5B21" w:rsidRDefault="00CF5B21" w:rsidP="00BB39CA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(МУК «</w:t>
      </w:r>
      <w:r>
        <w:rPr>
          <w:sz w:val="28"/>
          <w:szCs w:val="28"/>
        </w:rPr>
        <w:t>Савоськинская</w:t>
      </w:r>
      <w:r>
        <w:rPr>
          <w:bCs/>
          <w:sz w:val="28"/>
          <w:szCs w:val="28"/>
          <w:lang w:eastAsia="ar-SA"/>
        </w:rPr>
        <w:t xml:space="preserve"> сельская библиотека»)</w:t>
      </w:r>
    </w:p>
    <w:p w:rsidR="00CF5B21" w:rsidRDefault="00CF5B21" w:rsidP="00BB39CA">
      <w:pPr>
        <w:jc w:val="center"/>
        <w:rPr>
          <w:bCs/>
          <w:sz w:val="28"/>
          <w:szCs w:val="28"/>
          <w:lang w:eastAsia="ar-SA"/>
        </w:rPr>
      </w:pPr>
    </w:p>
    <w:p w:rsidR="00CF5B21" w:rsidRDefault="00CF5B21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- Е.В. Медная, заведующая МУК «</w:t>
      </w:r>
      <w:r>
        <w:rPr>
          <w:sz w:val="28"/>
          <w:szCs w:val="28"/>
        </w:rPr>
        <w:t>Савоськинская</w:t>
      </w:r>
      <w:r>
        <w:rPr>
          <w:bCs/>
          <w:sz w:val="28"/>
          <w:szCs w:val="28"/>
          <w:lang w:eastAsia="ar-SA"/>
        </w:rPr>
        <w:t xml:space="preserve"> сельская библиотека» - председатель комиссии;</w:t>
      </w:r>
    </w:p>
    <w:p w:rsidR="00CF5B21" w:rsidRDefault="00CF5B21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Члены комиссии:</w:t>
      </w:r>
    </w:p>
    <w:p w:rsidR="00CF5B21" w:rsidRDefault="00CF5B21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-   С.М. Назаренко,  начальник сектора  экономики и финансов администрации  </w:t>
      </w:r>
      <w:r>
        <w:rPr>
          <w:sz w:val="28"/>
          <w:szCs w:val="28"/>
        </w:rPr>
        <w:t>Савоськинск</w:t>
      </w:r>
      <w:r>
        <w:rPr>
          <w:bCs/>
          <w:sz w:val="28"/>
          <w:szCs w:val="28"/>
          <w:lang w:eastAsia="ar-SA"/>
        </w:rPr>
        <w:t>ого сельского поселения;</w:t>
      </w:r>
    </w:p>
    <w:p w:rsidR="00CF5B21" w:rsidRDefault="00CF5B21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- Н.А. Медная, бухгалтер </w:t>
      </w:r>
      <w:r>
        <w:rPr>
          <w:sz w:val="28"/>
          <w:szCs w:val="28"/>
        </w:rPr>
        <w:t>МУК «Савоськинская</w:t>
      </w:r>
      <w:r w:rsidRPr="000A1389">
        <w:rPr>
          <w:bCs/>
          <w:sz w:val="28"/>
          <w:szCs w:val="28"/>
          <w:lang w:eastAsia="ar-SA"/>
        </w:rPr>
        <w:t xml:space="preserve"> сельская библиотека»</w:t>
      </w:r>
      <w:r w:rsidRPr="00AE4BEC"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Савоськинск</w:t>
      </w:r>
      <w:r>
        <w:rPr>
          <w:bCs/>
          <w:sz w:val="28"/>
          <w:szCs w:val="28"/>
          <w:lang w:eastAsia="ar-SA"/>
        </w:rPr>
        <w:t>ого сельского поселения</w:t>
      </w:r>
    </w:p>
    <w:p w:rsidR="00CF5B21" w:rsidRDefault="00CF5B21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- Е.Г. Глушко, ведущий специалист администрации </w:t>
      </w:r>
      <w:r>
        <w:rPr>
          <w:sz w:val="28"/>
          <w:szCs w:val="28"/>
        </w:rPr>
        <w:t>Савоськинск</w:t>
      </w:r>
      <w:r>
        <w:rPr>
          <w:bCs/>
          <w:sz w:val="28"/>
          <w:szCs w:val="28"/>
          <w:lang w:eastAsia="ar-SA"/>
        </w:rPr>
        <w:t>ого сельского поселения;</w:t>
      </w:r>
    </w:p>
    <w:p w:rsidR="00CF5B21" w:rsidRDefault="00CF5B21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- Г.Г. Гончарова,</w:t>
      </w:r>
      <w:r w:rsidRPr="00D3392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специалист первой категории администрации </w:t>
      </w:r>
      <w:r>
        <w:rPr>
          <w:sz w:val="28"/>
          <w:szCs w:val="28"/>
        </w:rPr>
        <w:t>Савоськинск</w:t>
      </w:r>
      <w:r>
        <w:rPr>
          <w:bCs/>
          <w:sz w:val="28"/>
          <w:szCs w:val="28"/>
          <w:lang w:eastAsia="ar-SA"/>
        </w:rPr>
        <w:t>ого сельского поселения;</w:t>
      </w:r>
    </w:p>
    <w:p w:rsidR="00CF5B21" w:rsidRDefault="00CF5B21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- И.В. Плешканёва, специалист первой категории администрации </w:t>
      </w:r>
      <w:r>
        <w:rPr>
          <w:sz w:val="28"/>
          <w:szCs w:val="28"/>
        </w:rPr>
        <w:t>Савоськинск</w:t>
      </w:r>
      <w:r>
        <w:rPr>
          <w:bCs/>
          <w:sz w:val="28"/>
          <w:szCs w:val="28"/>
          <w:lang w:eastAsia="ar-SA"/>
        </w:rPr>
        <w:t>ого сельского поселения.</w:t>
      </w:r>
    </w:p>
    <w:p w:rsidR="00CF5B21" w:rsidRDefault="00CF5B21" w:rsidP="00BB39CA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.</w:t>
      </w:r>
    </w:p>
    <w:p w:rsidR="00CF5B21" w:rsidRDefault="00CF5B21" w:rsidP="00BB39CA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</w:t>
      </w:r>
    </w:p>
    <w:p w:rsidR="00CF5B21" w:rsidRDefault="00CF5B21" w:rsidP="00BB39CA">
      <w:pPr>
        <w:rPr>
          <w:bCs/>
          <w:sz w:val="28"/>
          <w:szCs w:val="28"/>
          <w:lang w:eastAsia="ar-SA"/>
        </w:rPr>
      </w:pPr>
    </w:p>
    <w:p w:rsidR="00CF5B21" w:rsidRDefault="00CF5B21" w:rsidP="00BB39CA">
      <w:pPr>
        <w:rPr>
          <w:bCs/>
          <w:sz w:val="28"/>
          <w:szCs w:val="28"/>
          <w:lang w:eastAsia="ar-SA"/>
        </w:rPr>
      </w:pPr>
    </w:p>
    <w:p w:rsidR="00CF5B21" w:rsidRDefault="00CF5B21" w:rsidP="00BB39CA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Глава Савоськинского</w:t>
      </w:r>
    </w:p>
    <w:p w:rsidR="00CF5B21" w:rsidRDefault="00CF5B21" w:rsidP="00BB39CA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сельского поселения</w:t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  <w:t xml:space="preserve">                   А.Н. Медный</w:t>
      </w:r>
    </w:p>
    <w:p w:rsidR="00CF5B21" w:rsidRDefault="00CF5B21" w:rsidP="00BB39CA">
      <w:pPr>
        <w:rPr>
          <w:bCs/>
          <w:sz w:val="28"/>
          <w:szCs w:val="28"/>
          <w:lang w:eastAsia="ar-SA"/>
        </w:rPr>
      </w:pPr>
    </w:p>
    <w:p w:rsidR="00CF5B21" w:rsidRDefault="00CF5B21" w:rsidP="00BB39CA">
      <w:pPr>
        <w:rPr>
          <w:bCs/>
          <w:sz w:val="28"/>
          <w:szCs w:val="28"/>
          <w:lang w:eastAsia="ar-SA"/>
        </w:rPr>
      </w:pPr>
    </w:p>
    <w:p w:rsidR="00CF5B21" w:rsidRDefault="00CF5B21" w:rsidP="00BB39CA">
      <w:pPr>
        <w:rPr>
          <w:bCs/>
          <w:sz w:val="28"/>
          <w:szCs w:val="28"/>
          <w:lang w:eastAsia="ar-SA"/>
        </w:rPr>
      </w:pPr>
    </w:p>
    <w:p w:rsidR="00CF5B21" w:rsidRDefault="00CF5B21" w:rsidP="00BB39CA">
      <w:pPr>
        <w:rPr>
          <w:bCs/>
          <w:sz w:val="28"/>
          <w:szCs w:val="28"/>
          <w:lang w:eastAsia="ar-SA"/>
        </w:rPr>
      </w:pPr>
    </w:p>
    <w:p w:rsidR="00CF5B21" w:rsidRDefault="00CF5B21" w:rsidP="00BB39CA">
      <w:pPr>
        <w:rPr>
          <w:bCs/>
          <w:sz w:val="28"/>
          <w:szCs w:val="28"/>
          <w:lang w:eastAsia="ar-SA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both"/>
        <w:rPr>
          <w:sz w:val="28"/>
          <w:szCs w:val="28"/>
        </w:rPr>
      </w:pPr>
    </w:p>
    <w:p w:rsidR="00CF5B21" w:rsidRDefault="00CF5B21" w:rsidP="00482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CF5B21" w:rsidRDefault="00CF5B21" w:rsidP="00482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F5B21" w:rsidRDefault="00CF5B21" w:rsidP="00874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Савоськинского сельского поселения </w:t>
      </w:r>
    </w:p>
    <w:p w:rsidR="00CF5B21" w:rsidRDefault="00CF5B21" w:rsidP="00874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00.08.2016. </w:t>
      </w:r>
      <w:r w:rsidRPr="002730DB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  <w:r w:rsidRPr="002730DB">
        <w:rPr>
          <w:sz w:val="28"/>
          <w:szCs w:val="28"/>
        </w:rPr>
        <w:t xml:space="preserve"> </w:t>
      </w:r>
    </w:p>
    <w:p w:rsidR="00CF5B21" w:rsidRDefault="00CF5B21" w:rsidP="00482FBC">
      <w:pPr>
        <w:jc w:val="right"/>
        <w:rPr>
          <w:sz w:val="28"/>
          <w:szCs w:val="28"/>
        </w:rPr>
      </w:pPr>
    </w:p>
    <w:p w:rsidR="00CF5B21" w:rsidRDefault="00CF5B21" w:rsidP="00482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F5B21" w:rsidRDefault="00CF5B21" w:rsidP="00482FB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мероприятий по ликвидации </w:t>
      </w:r>
      <w:r>
        <w:rPr>
          <w:color w:val="000000"/>
          <w:sz w:val="28"/>
          <w:szCs w:val="28"/>
        </w:rPr>
        <w:t>муниципального учреждения культуры «Савоськинская сельская библиотека»</w:t>
      </w:r>
    </w:p>
    <w:p w:rsidR="00CF5B21" w:rsidRPr="000830DA" w:rsidRDefault="00CF5B21" w:rsidP="000830D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3506"/>
        <w:gridCol w:w="2268"/>
        <w:gridCol w:w="1276"/>
        <w:gridCol w:w="1808"/>
      </w:tblGrid>
      <w:tr w:rsidR="00CF5B21" w:rsidRPr="00482FBC" w:rsidTr="00C92F2D">
        <w:tc>
          <w:tcPr>
            <w:tcW w:w="713" w:type="dxa"/>
          </w:tcPr>
          <w:p w:rsidR="00CF5B21" w:rsidRPr="000830DA" w:rsidRDefault="00CF5B21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506" w:type="dxa"/>
          </w:tcPr>
          <w:p w:rsidR="00CF5B21" w:rsidRPr="000830DA" w:rsidRDefault="00CF5B21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CF5B21" w:rsidRPr="000830DA" w:rsidRDefault="00CF5B21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276" w:type="dxa"/>
          </w:tcPr>
          <w:p w:rsidR="00CF5B21" w:rsidRPr="000830DA" w:rsidRDefault="00CF5B21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Ответственные лица</w:t>
            </w:r>
          </w:p>
        </w:tc>
        <w:tc>
          <w:tcPr>
            <w:tcW w:w="1808" w:type="dxa"/>
          </w:tcPr>
          <w:p w:rsidR="00CF5B21" w:rsidRPr="000830DA" w:rsidRDefault="00CF5B21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CF5B21" w:rsidRPr="00482FBC" w:rsidTr="00C92F2D">
        <w:tc>
          <w:tcPr>
            <w:tcW w:w="713" w:type="dxa"/>
          </w:tcPr>
          <w:p w:rsidR="00CF5B21" w:rsidRPr="000830DA" w:rsidRDefault="00CF5B21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6" w:type="dxa"/>
          </w:tcPr>
          <w:p w:rsidR="00CF5B21" w:rsidRPr="000830DA" w:rsidRDefault="00CF5B21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CF5B21" w:rsidRPr="000830DA" w:rsidRDefault="00CF5B21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CF5B21" w:rsidRPr="000830DA" w:rsidRDefault="00CF5B21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8" w:type="dxa"/>
          </w:tcPr>
          <w:p w:rsidR="00CF5B21" w:rsidRPr="000830DA" w:rsidRDefault="00CF5B21" w:rsidP="00C92F2D">
            <w:pPr>
              <w:jc w:val="center"/>
              <w:rPr>
                <w:sz w:val="24"/>
                <w:szCs w:val="24"/>
                <w:lang w:eastAsia="en-US"/>
              </w:rPr>
            </w:pPr>
            <w:r w:rsidRPr="000830D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Опубликовать в журнале «Вестник государственной регистрации» информацию о ликвидации МУК «</w:t>
            </w:r>
            <w:r>
              <w:rPr>
                <w:sz w:val="28"/>
                <w:szCs w:val="28"/>
                <w:lang w:eastAsia="en-US"/>
              </w:rPr>
              <w:t>Савоськинская</w:t>
            </w:r>
            <w:r w:rsidRPr="00C92F2D">
              <w:rPr>
                <w:sz w:val="28"/>
                <w:szCs w:val="28"/>
                <w:lang w:eastAsia="en-US"/>
              </w:rPr>
              <w:t xml:space="preserve"> сельская библиотека» и о порядке и сроке заявления требований его кредиторам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уведомление о ликвидации</w:t>
            </w: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Ст.63 Гражданского кодекса Российской Федерации, с учётом сроков окончания полномочий</w:t>
            </w: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Письменно уведомить кредиторов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В течении 10 рабочих дней со дня вступления в силу постановления о ликвидации</w:t>
            </w: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В течении 10 рабочих дней со дня вступления в силу постановления о ликвидации</w:t>
            </w: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Провести инвентаризацию имущества ликвидируемого учреждения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В течении 15 рабочих дней со дня вступления в силу постановления о ликвидации</w:t>
            </w: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Ст. 12 Федерального закона № 129 «о бухгалтерском учете»</w:t>
            </w: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Не менее чем за два месяца до увольнения</w:t>
            </w: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Составить промежуточный 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Р 15001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После окончания срока для предъявления требований кредиторов</w:t>
            </w: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 xml:space="preserve">П. 2 ст. 63 Гражданского кодекса российской Федерации, промежуточный ликвидационный баланс Администрации </w:t>
            </w:r>
            <w:r>
              <w:rPr>
                <w:sz w:val="28"/>
                <w:szCs w:val="28"/>
                <w:lang w:eastAsia="en-US"/>
              </w:rPr>
              <w:t>Савоськинская</w:t>
            </w:r>
            <w:r w:rsidRPr="00C92F2D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Проведение расчётов с кредиторами первой и второй очереди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В течении одного месяца со дня утверждения промежуточного ликвидационного баланса</w:t>
            </w: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Ст. 63, ст. 64 Гражданского кодекса Российской Федерации</w:t>
            </w: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Проведение расчетов с кредиторами третьей и четвёртой очереди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Ст. 63, ст. 64 Гражданского кодекса Российской Федерации</w:t>
            </w: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После расчетов с кредиторами</w:t>
            </w: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П. 5 ст. 63 Гражданского кодекса Российской Федерации</w:t>
            </w: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В течении 10 календарных дней после утверждения ликвидационного баланса с учётом ст.8,ст. 21 ФЗ № 129 «О государственной регистрации юридических лиц и индивидуальных предпринимателей</w:t>
            </w: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П.1 ст.21 Госпошлина в размере установленном ст. 333.33. Налоговым кодексом Российской Федерации</w:t>
            </w:r>
          </w:p>
        </w:tc>
      </w:tr>
      <w:tr w:rsidR="00CF5B21" w:rsidRPr="00482FBC" w:rsidTr="00C92F2D">
        <w:tc>
          <w:tcPr>
            <w:tcW w:w="713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0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26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  <w:r w:rsidRPr="00C92F2D">
              <w:rPr>
                <w:sz w:val="28"/>
                <w:szCs w:val="28"/>
                <w:lang w:eastAsia="en-US"/>
              </w:rPr>
              <w:t>Ликвидационная комиссия</w:t>
            </w:r>
          </w:p>
        </w:tc>
        <w:tc>
          <w:tcPr>
            <w:tcW w:w="1808" w:type="dxa"/>
          </w:tcPr>
          <w:p w:rsidR="00CF5B21" w:rsidRPr="00C92F2D" w:rsidRDefault="00CF5B21" w:rsidP="00C92F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5B21" w:rsidRDefault="00CF5B21" w:rsidP="00482FBC">
      <w:pPr>
        <w:jc w:val="center"/>
        <w:rPr>
          <w:sz w:val="28"/>
          <w:szCs w:val="28"/>
        </w:rPr>
      </w:pPr>
    </w:p>
    <w:p w:rsidR="00CF5B21" w:rsidRPr="00482FBC" w:rsidRDefault="00CF5B21" w:rsidP="00482FBC">
      <w:pPr>
        <w:jc w:val="center"/>
        <w:rPr>
          <w:sz w:val="28"/>
          <w:szCs w:val="28"/>
        </w:rPr>
      </w:pPr>
    </w:p>
    <w:p w:rsidR="00CF5B21" w:rsidRDefault="00CF5B21" w:rsidP="00FF49D0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Глава Савоськинского</w:t>
      </w:r>
    </w:p>
    <w:p w:rsidR="00CF5B21" w:rsidRDefault="00CF5B21" w:rsidP="00FF49D0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сельского поселения</w:t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  <w:t xml:space="preserve">                   А.Н. Медный</w:t>
      </w:r>
    </w:p>
    <w:p w:rsidR="00CF5B21" w:rsidRPr="00482FBC" w:rsidRDefault="00CF5B21" w:rsidP="00482FBC">
      <w:pPr>
        <w:spacing w:line="270" w:lineRule="atLeast"/>
        <w:rPr>
          <w:color w:val="000000"/>
          <w:sz w:val="28"/>
          <w:szCs w:val="28"/>
        </w:rPr>
      </w:pPr>
    </w:p>
    <w:sectPr w:rsidR="00CF5B21" w:rsidRPr="00482FBC" w:rsidSect="001322D5">
      <w:pgSz w:w="11906" w:h="16838"/>
      <w:pgMar w:top="73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01F2"/>
    <w:multiLevelType w:val="hybridMultilevel"/>
    <w:tmpl w:val="E812AB80"/>
    <w:lvl w:ilvl="0" w:tplc="E1C87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159"/>
    <w:rsid w:val="000459EE"/>
    <w:rsid w:val="000830DA"/>
    <w:rsid w:val="000A1389"/>
    <w:rsid w:val="000F1C62"/>
    <w:rsid w:val="001322D5"/>
    <w:rsid w:val="00192169"/>
    <w:rsid w:val="001B27F7"/>
    <w:rsid w:val="001C05B2"/>
    <w:rsid w:val="002730DB"/>
    <w:rsid w:val="002C5223"/>
    <w:rsid w:val="003D2159"/>
    <w:rsid w:val="004060C7"/>
    <w:rsid w:val="00440B21"/>
    <w:rsid w:val="0046789F"/>
    <w:rsid w:val="00482FBC"/>
    <w:rsid w:val="004F686F"/>
    <w:rsid w:val="005E521E"/>
    <w:rsid w:val="0066169E"/>
    <w:rsid w:val="00665DCF"/>
    <w:rsid w:val="00701C6B"/>
    <w:rsid w:val="00722C4A"/>
    <w:rsid w:val="00744A6E"/>
    <w:rsid w:val="00791EA9"/>
    <w:rsid w:val="007D1D41"/>
    <w:rsid w:val="0086401F"/>
    <w:rsid w:val="00874C59"/>
    <w:rsid w:val="00895199"/>
    <w:rsid w:val="009144B3"/>
    <w:rsid w:val="009D419C"/>
    <w:rsid w:val="00A675C5"/>
    <w:rsid w:val="00A85BC3"/>
    <w:rsid w:val="00AB26B8"/>
    <w:rsid w:val="00AE4BEC"/>
    <w:rsid w:val="00B12CD7"/>
    <w:rsid w:val="00B74D6C"/>
    <w:rsid w:val="00B86FB2"/>
    <w:rsid w:val="00B93613"/>
    <w:rsid w:val="00BB39CA"/>
    <w:rsid w:val="00BE0CEF"/>
    <w:rsid w:val="00C92F2D"/>
    <w:rsid w:val="00CF5B21"/>
    <w:rsid w:val="00D058E5"/>
    <w:rsid w:val="00D3392A"/>
    <w:rsid w:val="00DC7B07"/>
    <w:rsid w:val="00DD3FA4"/>
    <w:rsid w:val="00DE1E51"/>
    <w:rsid w:val="00E6448F"/>
    <w:rsid w:val="00E77927"/>
    <w:rsid w:val="00EC3C13"/>
    <w:rsid w:val="00EC43B4"/>
    <w:rsid w:val="00EC7369"/>
    <w:rsid w:val="00EE67E7"/>
    <w:rsid w:val="00F03656"/>
    <w:rsid w:val="00F108DE"/>
    <w:rsid w:val="00F76B98"/>
    <w:rsid w:val="00F8048A"/>
    <w:rsid w:val="00F82F1E"/>
    <w:rsid w:val="00FE1CCA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C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0C7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0C7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0C7"/>
    <w:rPr>
      <w:rFonts w:cs="Times New Roman"/>
      <w:i/>
      <w:sz w:val="28"/>
      <w:szCs w:val="28"/>
      <w:u w:val="single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060C7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060C7"/>
    <w:rPr>
      <w:rFonts w:cs="Times New Roman"/>
      <w:sz w:val="24"/>
      <w:szCs w:val="24"/>
    </w:rPr>
  </w:style>
  <w:style w:type="paragraph" w:customStyle="1" w:styleId="Postan">
    <w:name w:val="Postan"/>
    <w:basedOn w:val="Normal"/>
    <w:uiPriority w:val="99"/>
    <w:rsid w:val="003D2159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3D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1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86FB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82FBC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99"/>
    <w:rsid w:val="00482FB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7</Pages>
  <Words>1395</Words>
  <Characters>7954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2016-08-16T10:52:00Z</dcterms:created>
  <dcterms:modified xsi:type="dcterms:W3CDTF">2016-09-02T07:28:00Z</dcterms:modified>
</cp:coreProperties>
</file>